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63" w:rsidRPr="00CF1463" w:rsidRDefault="006E09FE" w:rsidP="00D02280">
      <w:pPr>
        <w:pStyle w:val="2"/>
        <w:shd w:val="clear" w:color="auto" w:fill="FFFFFF"/>
        <w:spacing w:before="0" w:after="150" w:line="375" w:lineRule="atLeast"/>
        <w:jc w:val="center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Чем полезны песенки и детские </w:t>
      </w:r>
      <w:proofErr w:type="spellStart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потешки</w:t>
      </w:r>
      <w:proofErr w:type="spellEnd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?</w:t>
      </w:r>
    </w:p>
    <w:p w:rsidR="006E09FE" w:rsidRPr="0042431B" w:rsidRDefault="0042431B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09FE" w:rsidRPr="0042431B">
        <w:rPr>
          <w:color w:val="000000"/>
          <w:sz w:val="28"/>
          <w:szCs w:val="28"/>
        </w:rPr>
        <w:t xml:space="preserve">Немного истории. </w:t>
      </w:r>
      <w:proofErr w:type="spellStart"/>
      <w:r w:rsidR="006E09FE" w:rsidRPr="0042431B">
        <w:rPr>
          <w:color w:val="000000"/>
          <w:sz w:val="28"/>
          <w:szCs w:val="28"/>
        </w:rPr>
        <w:t>Потешки</w:t>
      </w:r>
      <w:proofErr w:type="spellEnd"/>
      <w:r w:rsidR="006E09FE" w:rsidRPr="0042431B">
        <w:rPr>
          <w:color w:val="000000"/>
          <w:sz w:val="28"/>
          <w:szCs w:val="28"/>
        </w:rPr>
        <w:t xml:space="preserve"> пришли к нам из народа, и несут в себе мудрость многих поколений наших предков. Положительное действие веселых песенок и прибауток замечают не только мамы с папами, но и педагоги. Но чем же они так полезны?</w:t>
      </w:r>
    </w:p>
    <w:p w:rsidR="006E09FE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42431B">
        <w:rPr>
          <w:color w:val="000000"/>
          <w:sz w:val="28"/>
          <w:szCs w:val="28"/>
        </w:rPr>
        <w:t xml:space="preserve">  </w:t>
      </w:r>
      <w:r w:rsidR="006E09FE" w:rsidRPr="0042431B">
        <w:rPr>
          <w:color w:val="000000"/>
          <w:sz w:val="28"/>
          <w:szCs w:val="28"/>
        </w:rPr>
        <w:t>Во-первых,</w:t>
      </w:r>
      <w:r w:rsidR="006E09FE" w:rsidRPr="0042431B">
        <w:rPr>
          <w:rStyle w:val="apple-converted-space"/>
          <w:color w:val="000000"/>
          <w:sz w:val="28"/>
          <w:szCs w:val="28"/>
        </w:rPr>
        <w:t> </w:t>
      </w:r>
      <w:r w:rsidR="006E09FE" w:rsidRPr="0042431B">
        <w:rPr>
          <w:rStyle w:val="a4"/>
          <w:rFonts w:eastAsiaTheme="majorEastAsia"/>
          <w:color w:val="000000"/>
          <w:sz w:val="28"/>
          <w:szCs w:val="28"/>
        </w:rPr>
        <w:t>они знакомят малыша с окружающим миром</w:t>
      </w:r>
      <w:r w:rsidR="006E09FE" w:rsidRPr="0042431B">
        <w:rPr>
          <w:color w:val="000000"/>
          <w:sz w:val="28"/>
          <w:szCs w:val="28"/>
        </w:rPr>
        <w:t xml:space="preserve">. Прижимая к себе ребеночка, мама показывает ему какую-то вещь и называет ее, </w:t>
      </w:r>
      <w:proofErr w:type="spellStart"/>
      <w:r w:rsidR="006E09FE" w:rsidRPr="0042431B">
        <w:rPr>
          <w:color w:val="000000"/>
          <w:sz w:val="28"/>
          <w:szCs w:val="28"/>
        </w:rPr>
        <w:t>пропевает</w:t>
      </w:r>
      <w:proofErr w:type="spellEnd"/>
      <w:r w:rsidR="006E09FE" w:rsidRPr="0042431B">
        <w:rPr>
          <w:color w:val="000000"/>
          <w:sz w:val="28"/>
          <w:szCs w:val="28"/>
        </w:rPr>
        <w:t xml:space="preserve"> в песенке.</w:t>
      </w:r>
    </w:p>
    <w:p w:rsidR="00984DD3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6E09FE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42431B">
        <w:rPr>
          <w:color w:val="000000"/>
          <w:sz w:val="28"/>
          <w:szCs w:val="28"/>
        </w:rPr>
        <w:t xml:space="preserve">  </w:t>
      </w:r>
      <w:r w:rsidR="006E09FE" w:rsidRPr="0042431B">
        <w:rPr>
          <w:color w:val="000000"/>
          <w:sz w:val="28"/>
          <w:szCs w:val="28"/>
        </w:rPr>
        <w:t>Во-вторых,</w:t>
      </w:r>
      <w:r w:rsidR="006E09FE" w:rsidRPr="0042431B">
        <w:rPr>
          <w:rStyle w:val="apple-converted-space"/>
          <w:color w:val="000000"/>
          <w:sz w:val="28"/>
          <w:szCs w:val="28"/>
        </w:rPr>
        <w:t> </w:t>
      </w:r>
      <w:r w:rsidR="006E09FE" w:rsidRPr="0042431B">
        <w:rPr>
          <w:rStyle w:val="a4"/>
          <w:rFonts w:eastAsiaTheme="majorEastAsia"/>
          <w:color w:val="000000"/>
          <w:sz w:val="28"/>
          <w:szCs w:val="28"/>
        </w:rPr>
        <w:t>песенки учат малыша понимать и воспринимать речь</w:t>
      </w:r>
      <w:r w:rsidR="006E09FE" w:rsidRPr="0042431B">
        <w:rPr>
          <w:color w:val="000000"/>
          <w:sz w:val="28"/>
          <w:szCs w:val="28"/>
        </w:rPr>
        <w:t xml:space="preserve">. Казалось бы, самые простые и незамысловатые слова, но на деле они помогают крохе связывать сказанное слово и предмет, который оно обозначает. Кроме того, благодаря </w:t>
      </w:r>
      <w:proofErr w:type="spellStart"/>
      <w:r w:rsidR="006E09FE" w:rsidRPr="0042431B">
        <w:rPr>
          <w:color w:val="000000"/>
          <w:sz w:val="28"/>
          <w:szCs w:val="28"/>
        </w:rPr>
        <w:t>потешкам</w:t>
      </w:r>
      <w:proofErr w:type="spellEnd"/>
      <w:r w:rsidR="006E09FE" w:rsidRPr="0042431B">
        <w:rPr>
          <w:color w:val="000000"/>
          <w:sz w:val="28"/>
          <w:szCs w:val="28"/>
        </w:rPr>
        <w:t xml:space="preserve"> малыш учится определять веселую или грустную интонацию голоса, различать даже похожие между собой звуки, чувствовать плавность и ритмичность речи.</w:t>
      </w:r>
    </w:p>
    <w:p w:rsidR="00984DD3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6E09FE" w:rsidRPr="0042431B" w:rsidRDefault="00984DD3" w:rsidP="0042431B">
      <w:pPr>
        <w:pStyle w:val="a7"/>
        <w:rPr>
          <w:rFonts w:ascii="Times New Roman" w:hAnsi="Times New Roman" w:cs="Times New Roman"/>
          <w:sz w:val="28"/>
          <w:szCs w:val="28"/>
        </w:rPr>
      </w:pPr>
      <w:r w:rsidRPr="0042431B">
        <w:rPr>
          <w:rFonts w:ascii="Times New Roman" w:hAnsi="Times New Roman" w:cs="Times New Roman"/>
          <w:sz w:val="28"/>
          <w:szCs w:val="28"/>
        </w:rPr>
        <w:t xml:space="preserve">  </w:t>
      </w:r>
      <w:r w:rsidR="006E09FE" w:rsidRPr="0042431B">
        <w:rPr>
          <w:rFonts w:ascii="Times New Roman" w:hAnsi="Times New Roman" w:cs="Times New Roman"/>
          <w:sz w:val="28"/>
          <w:szCs w:val="28"/>
        </w:rPr>
        <w:t>В-третьих, такая легкая</w:t>
      </w:r>
      <w:r w:rsidR="0042431B">
        <w:rPr>
          <w:rFonts w:ascii="Times New Roman" w:hAnsi="Times New Roman" w:cs="Times New Roman"/>
          <w:sz w:val="28"/>
          <w:szCs w:val="28"/>
        </w:rPr>
        <w:t xml:space="preserve"> форма общения с мамой </w:t>
      </w:r>
      <w:r w:rsidR="006E09FE" w:rsidRPr="0042431B">
        <w:rPr>
          <w:rFonts w:ascii="Times New Roman" w:hAnsi="Times New Roman" w:cs="Times New Roman"/>
          <w:sz w:val="28"/>
          <w:szCs w:val="28"/>
        </w:rPr>
        <w:t>способствует</w:t>
      </w:r>
      <w:r w:rsidR="006E09FE" w:rsidRPr="004243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E09FE" w:rsidRPr="0042431B">
        <w:rPr>
          <w:rStyle w:val="a4"/>
          <w:rFonts w:ascii="Times New Roman" w:eastAsiaTheme="majorEastAsia" w:hAnsi="Times New Roman" w:cs="Times New Roman"/>
          <w:color w:val="000000"/>
          <w:sz w:val="28"/>
          <w:szCs w:val="28"/>
        </w:rPr>
        <w:t>психологическому здоровью малыша</w:t>
      </w:r>
      <w:r w:rsidR="006E09FE" w:rsidRPr="0042431B">
        <w:rPr>
          <w:rFonts w:ascii="Times New Roman" w:hAnsi="Times New Roman" w:cs="Times New Roman"/>
          <w:sz w:val="28"/>
          <w:szCs w:val="28"/>
        </w:rPr>
        <w:t xml:space="preserve">. Ведь он видит, что мама поет, улыбается, а, значит, все хорошо. И </w:t>
      </w:r>
      <w:bookmarkStart w:id="0" w:name="_GoBack"/>
      <w:bookmarkEnd w:id="0"/>
      <w:r w:rsidR="00FC30FE" w:rsidRPr="0042431B">
        <w:rPr>
          <w:rFonts w:ascii="Times New Roman" w:hAnsi="Times New Roman" w:cs="Times New Roman"/>
          <w:sz w:val="28"/>
          <w:szCs w:val="28"/>
        </w:rPr>
        <w:t>можно нормально расти,</w:t>
      </w:r>
      <w:r w:rsidR="006E09FE" w:rsidRPr="0042431B">
        <w:rPr>
          <w:rFonts w:ascii="Times New Roman" w:hAnsi="Times New Roman" w:cs="Times New Roman"/>
          <w:sz w:val="28"/>
          <w:szCs w:val="28"/>
        </w:rPr>
        <w:t xml:space="preserve"> и развиваться.</w:t>
      </w:r>
    </w:p>
    <w:p w:rsidR="00984DD3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6E09FE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42431B">
        <w:rPr>
          <w:color w:val="000000"/>
          <w:sz w:val="28"/>
          <w:szCs w:val="28"/>
        </w:rPr>
        <w:t xml:space="preserve">  </w:t>
      </w:r>
      <w:r w:rsidR="006E09FE" w:rsidRPr="0042431B">
        <w:rPr>
          <w:color w:val="000000"/>
          <w:sz w:val="28"/>
          <w:szCs w:val="28"/>
        </w:rPr>
        <w:t xml:space="preserve">В-четвертых, по наблюдению ученых, </w:t>
      </w:r>
      <w:proofErr w:type="spellStart"/>
      <w:r w:rsidR="006E09FE" w:rsidRPr="0042431B">
        <w:rPr>
          <w:color w:val="000000"/>
          <w:sz w:val="28"/>
          <w:szCs w:val="28"/>
        </w:rPr>
        <w:t>потешки</w:t>
      </w:r>
      <w:proofErr w:type="spellEnd"/>
      <w:r w:rsidR="006E09FE" w:rsidRPr="0042431B">
        <w:rPr>
          <w:color w:val="000000"/>
          <w:sz w:val="28"/>
          <w:szCs w:val="28"/>
        </w:rPr>
        <w:t xml:space="preserve"> и песенки, рассказанные или спетые с любовью, стимулируют</w:t>
      </w:r>
      <w:r w:rsidR="006E09FE" w:rsidRPr="0042431B">
        <w:rPr>
          <w:rStyle w:val="apple-converted-space"/>
          <w:color w:val="000000"/>
          <w:sz w:val="28"/>
          <w:szCs w:val="28"/>
        </w:rPr>
        <w:t> </w:t>
      </w:r>
      <w:r w:rsidR="006E09FE" w:rsidRPr="0042431B">
        <w:rPr>
          <w:rStyle w:val="a4"/>
          <w:rFonts w:eastAsiaTheme="majorEastAsia"/>
          <w:color w:val="000000"/>
          <w:sz w:val="28"/>
          <w:szCs w:val="28"/>
        </w:rPr>
        <w:t>интеллектуальное становление малыша</w:t>
      </w:r>
      <w:r w:rsidR="006E09FE" w:rsidRPr="0042431B">
        <w:rPr>
          <w:color w:val="000000"/>
          <w:sz w:val="28"/>
          <w:szCs w:val="28"/>
        </w:rPr>
        <w:t>. Стимулируется мелкая моторика, а вместе с ней – и мышление. Начинают развиваться различные разделы мозга, ребенок тренирует внимание, восприятие, память и другие важные психические функции.</w:t>
      </w:r>
    </w:p>
    <w:p w:rsidR="00984DD3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6E09FE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42431B">
        <w:rPr>
          <w:color w:val="000000"/>
          <w:sz w:val="28"/>
          <w:szCs w:val="28"/>
        </w:rPr>
        <w:t xml:space="preserve">  </w:t>
      </w:r>
      <w:r w:rsidR="006E09FE" w:rsidRPr="0042431B">
        <w:rPr>
          <w:color w:val="000000"/>
          <w:sz w:val="28"/>
          <w:szCs w:val="28"/>
        </w:rPr>
        <w:t xml:space="preserve">В-пятых, песенки и </w:t>
      </w:r>
      <w:proofErr w:type="spellStart"/>
      <w:r w:rsidR="006E09FE" w:rsidRPr="0042431B">
        <w:rPr>
          <w:color w:val="000000"/>
          <w:sz w:val="28"/>
          <w:szCs w:val="28"/>
        </w:rPr>
        <w:t>потешки</w:t>
      </w:r>
      <w:proofErr w:type="spellEnd"/>
      <w:r w:rsidR="006E09FE" w:rsidRPr="0042431B">
        <w:rPr>
          <w:color w:val="000000"/>
          <w:sz w:val="28"/>
          <w:szCs w:val="28"/>
        </w:rPr>
        <w:t xml:space="preserve"> помогают ребенку лучше и быстрее</w:t>
      </w:r>
      <w:r w:rsidR="006E09FE" w:rsidRPr="0042431B">
        <w:rPr>
          <w:rStyle w:val="apple-converted-space"/>
          <w:color w:val="000000"/>
          <w:sz w:val="28"/>
          <w:szCs w:val="28"/>
        </w:rPr>
        <w:t> </w:t>
      </w:r>
      <w:r w:rsidR="006E09FE" w:rsidRPr="0042431B">
        <w:rPr>
          <w:rStyle w:val="a4"/>
          <w:rFonts w:eastAsiaTheme="majorEastAsia"/>
          <w:color w:val="000000"/>
          <w:sz w:val="28"/>
          <w:szCs w:val="28"/>
        </w:rPr>
        <w:t>адаптироваться к изменяющимся условиям</w:t>
      </w:r>
      <w:r w:rsidR="006E09FE" w:rsidRPr="0042431B">
        <w:rPr>
          <w:rStyle w:val="apple-converted-space"/>
          <w:color w:val="000000"/>
          <w:sz w:val="28"/>
          <w:szCs w:val="28"/>
        </w:rPr>
        <w:t> </w:t>
      </w:r>
      <w:r w:rsidR="006E09FE" w:rsidRPr="0042431B">
        <w:rPr>
          <w:color w:val="000000"/>
          <w:sz w:val="28"/>
          <w:szCs w:val="28"/>
        </w:rPr>
        <w:t>и более спокойно идти на контакт с близкими.</w:t>
      </w:r>
    </w:p>
    <w:p w:rsidR="00984DD3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6E09FE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42431B">
        <w:rPr>
          <w:color w:val="000000"/>
          <w:sz w:val="28"/>
          <w:szCs w:val="28"/>
        </w:rPr>
        <w:t xml:space="preserve">  </w:t>
      </w:r>
      <w:r w:rsidR="006E09FE" w:rsidRPr="0042431B">
        <w:rPr>
          <w:color w:val="000000"/>
          <w:sz w:val="28"/>
          <w:szCs w:val="28"/>
        </w:rPr>
        <w:t>В-шестых, естественным образом происходит</w:t>
      </w:r>
      <w:r w:rsidR="006E09FE" w:rsidRPr="0042431B">
        <w:rPr>
          <w:rStyle w:val="apple-converted-space"/>
          <w:color w:val="000000"/>
          <w:sz w:val="28"/>
          <w:szCs w:val="28"/>
        </w:rPr>
        <w:t> </w:t>
      </w:r>
      <w:r w:rsidR="006E09FE" w:rsidRPr="0042431B">
        <w:rPr>
          <w:rStyle w:val="a4"/>
          <w:rFonts w:eastAsiaTheme="majorEastAsia"/>
          <w:color w:val="000000"/>
          <w:sz w:val="28"/>
          <w:szCs w:val="28"/>
        </w:rPr>
        <w:t>физическое развитие малыша</w:t>
      </w:r>
      <w:r w:rsidR="006E09FE" w:rsidRPr="0042431B">
        <w:rPr>
          <w:color w:val="000000"/>
          <w:sz w:val="28"/>
          <w:szCs w:val="28"/>
        </w:rPr>
        <w:t xml:space="preserve">. Ведь он тянется за мамой, старается повторить все то, что она показывает и о чем рассказывает в </w:t>
      </w:r>
      <w:proofErr w:type="spellStart"/>
      <w:r w:rsidR="006E09FE" w:rsidRPr="0042431B">
        <w:rPr>
          <w:color w:val="000000"/>
          <w:sz w:val="28"/>
          <w:szCs w:val="28"/>
        </w:rPr>
        <w:t>потешке</w:t>
      </w:r>
      <w:proofErr w:type="spellEnd"/>
      <w:r w:rsidR="006E09FE" w:rsidRPr="0042431B">
        <w:rPr>
          <w:color w:val="000000"/>
          <w:sz w:val="28"/>
          <w:szCs w:val="28"/>
        </w:rPr>
        <w:t>.</w:t>
      </w:r>
    </w:p>
    <w:p w:rsidR="00984DD3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6E09FE" w:rsidRPr="0042431B" w:rsidRDefault="00984DD3" w:rsidP="006E09F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42431B">
        <w:rPr>
          <w:color w:val="000000"/>
          <w:sz w:val="28"/>
          <w:szCs w:val="28"/>
        </w:rPr>
        <w:t xml:space="preserve">  </w:t>
      </w:r>
      <w:r w:rsidR="006E09FE" w:rsidRPr="0042431B">
        <w:rPr>
          <w:color w:val="000000"/>
          <w:sz w:val="28"/>
          <w:szCs w:val="28"/>
        </w:rPr>
        <w:t xml:space="preserve">И один из самых главных «бонусов» песенок и </w:t>
      </w:r>
      <w:proofErr w:type="spellStart"/>
      <w:r w:rsidR="006E09FE" w:rsidRPr="0042431B">
        <w:rPr>
          <w:color w:val="000000"/>
          <w:sz w:val="28"/>
          <w:szCs w:val="28"/>
        </w:rPr>
        <w:t>потешек</w:t>
      </w:r>
      <w:proofErr w:type="spellEnd"/>
      <w:r w:rsidR="006E09FE" w:rsidRPr="0042431B">
        <w:rPr>
          <w:color w:val="000000"/>
          <w:sz w:val="28"/>
          <w:szCs w:val="28"/>
        </w:rPr>
        <w:t xml:space="preserve"> —</w:t>
      </w:r>
      <w:r w:rsidR="006E09FE" w:rsidRPr="0042431B">
        <w:rPr>
          <w:rStyle w:val="apple-converted-space"/>
          <w:color w:val="000000"/>
          <w:sz w:val="28"/>
          <w:szCs w:val="28"/>
        </w:rPr>
        <w:t> </w:t>
      </w:r>
      <w:r w:rsidR="006E09FE" w:rsidRPr="0042431B">
        <w:rPr>
          <w:rStyle w:val="a4"/>
          <w:rFonts w:eastAsiaTheme="majorEastAsia"/>
          <w:color w:val="000000"/>
          <w:sz w:val="28"/>
          <w:szCs w:val="28"/>
        </w:rPr>
        <w:t>сближение родителей и малышей. Ведь мы в игровой форме все чаще обнимаем своих крох, прикасаемся к ним, целуем, учим всему новому.</w:t>
      </w:r>
    </w:p>
    <w:p w:rsidR="006E09FE" w:rsidRPr="0042431B" w:rsidRDefault="00984DD3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42431B">
        <w:rPr>
          <w:color w:val="000000"/>
          <w:sz w:val="28"/>
          <w:szCs w:val="28"/>
        </w:rPr>
        <w:t xml:space="preserve">  </w:t>
      </w:r>
      <w:r w:rsidR="006E09FE" w:rsidRPr="0042431B">
        <w:rPr>
          <w:color w:val="000000"/>
          <w:sz w:val="28"/>
          <w:szCs w:val="28"/>
        </w:rPr>
        <w:t>Помимо этого, песенки приучают малыша к определенным процедурам – купанию, умыванию, мягкому пробуждению или засыпанию, приему пищи. Давайте вспомним самые чудесные песенки-</w:t>
      </w:r>
      <w:proofErr w:type="spellStart"/>
      <w:r w:rsidR="006E09FE" w:rsidRPr="0042431B">
        <w:rPr>
          <w:color w:val="000000"/>
          <w:sz w:val="28"/>
          <w:szCs w:val="28"/>
        </w:rPr>
        <w:t>потешки</w:t>
      </w:r>
      <w:proofErr w:type="spellEnd"/>
      <w:r w:rsidR="006E09FE" w:rsidRPr="0042431B">
        <w:rPr>
          <w:color w:val="000000"/>
          <w:sz w:val="28"/>
          <w:szCs w:val="28"/>
        </w:rPr>
        <w:t xml:space="preserve"> для наших крошек.</w:t>
      </w:r>
    </w:p>
    <w:p w:rsidR="006E09FE" w:rsidRDefault="009665DD" w:rsidP="006E09FE">
      <w:pPr>
        <w:shd w:val="clear" w:color="auto" w:fill="FFFFFF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2486025" cy="2857500"/>
            <wp:effectExtent l="0" t="0" r="0" b="0"/>
            <wp:docPr id="6" name="Рисунок 6" descr="C:\Users\tatka\Desktop\199080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tka\Desktop\199080567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7D" w:rsidRDefault="006E09FE" w:rsidP="00984D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2431B">
        <w:rPr>
          <w:rFonts w:ascii="Times New Roman" w:hAnsi="Times New Roman" w:cs="Times New Roman"/>
          <w:b/>
          <w:sz w:val="36"/>
          <w:szCs w:val="36"/>
        </w:rPr>
        <w:t xml:space="preserve">Песенки — детские </w:t>
      </w:r>
      <w:proofErr w:type="spellStart"/>
      <w:r w:rsidRPr="0042431B">
        <w:rPr>
          <w:rFonts w:ascii="Times New Roman" w:hAnsi="Times New Roman" w:cs="Times New Roman"/>
          <w:b/>
          <w:sz w:val="36"/>
          <w:szCs w:val="36"/>
        </w:rPr>
        <w:t>потешки</w:t>
      </w:r>
      <w:proofErr w:type="spellEnd"/>
      <w:r w:rsidRPr="0042431B">
        <w:rPr>
          <w:rFonts w:ascii="Times New Roman" w:hAnsi="Times New Roman" w:cs="Times New Roman"/>
          <w:b/>
          <w:sz w:val="36"/>
          <w:szCs w:val="36"/>
        </w:rPr>
        <w:t xml:space="preserve"> для водных процедур</w:t>
      </w:r>
    </w:p>
    <w:p w:rsidR="009E017D" w:rsidRDefault="009E017D" w:rsidP="00984DD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6E09FE" w:rsidRPr="00984DD3" w:rsidRDefault="0042431B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1.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Водичка, водичка,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Умой мое личико,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Чтобы глазки блестели,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Чтобы щечки краснели,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Чтоб смеялся роток,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Чтоб кусался зубок.</w:t>
      </w:r>
    </w:p>
    <w:p w:rsidR="006E09FE" w:rsidRPr="00984DD3" w:rsidRDefault="006E09FE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4DD3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6E09FE" w:rsidRPr="00984DD3" w:rsidRDefault="0042431B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2.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Ой-ой-ой-ой-ой,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голенький такой?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купаться пошел?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водичку нашел?</w:t>
      </w:r>
    </w:p>
    <w:p w:rsidR="006E09FE" w:rsidRPr="00984DD3" w:rsidRDefault="0042431B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eastAsia="MS Mincho" w:hAnsi="Times New Roman" w:cs="Times New Roman"/>
          <w:color w:val="0000FF"/>
          <w:sz w:val="28"/>
          <w:szCs w:val="28"/>
        </w:rPr>
        <w:t xml:space="preserve">                                                     3.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Ах, водичка хороша!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Хороша водичка!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Искупаем малыша,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Чтоб сияло личико!</w:t>
      </w:r>
    </w:p>
    <w:p w:rsidR="006E09FE" w:rsidRPr="00984DD3" w:rsidRDefault="006E09FE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4DD3">
        <w:rPr>
          <w:rFonts w:ascii="Times New Roman" w:hAnsi="Times New Roman" w:cs="Times New Roman"/>
          <w:color w:val="000000"/>
          <w:sz w:val="28"/>
          <w:szCs w:val="28"/>
        </w:rPr>
        <w:t>А вот еще чудесная:</w:t>
      </w:r>
    </w:p>
    <w:p w:rsidR="006E09FE" w:rsidRPr="00984DD3" w:rsidRDefault="0042431B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4.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Ай, лады, лады, лады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Не боимся мы воды,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Чисто умываемся,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Маме улыбаемся.</w:t>
      </w:r>
    </w:p>
    <w:p w:rsidR="006E09FE" w:rsidRPr="00984DD3" w:rsidRDefault="0042431B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5.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Знаем, знаем, да-да-да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Где ты прячешься, вода!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Выходи, водица,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Мы пришли умыться!</w:t>
      </w:r>
    </w:p>
    <w:p w:rsidR="006E09FE" w:rsidRPr="00984DD3" w:rsidRDefault="0042431B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6.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Лейся на ладошку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</w:t>
      </w:r>
      <w:proofErr w:type="spellStart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По-нем-ножку</w:t>
      </w:r>
      <w:proofErr w:type="spellEnd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.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Лейся, лейся, лейся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</w:t>
      </w:r>
      <w:proofErr w:type="spellStart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По-сме-лей</w:t>
      </w:r>
      <w:proofErr w:type="spellEnd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—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</w:t>
      </w:r>
      <w:proofErr w:type="spellStart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Юрик</w:t>
      </w:r>
      <w:proofErr w:type="spellEnd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, умывайся веселей!</w:t>
      </w:r>
    </w:p>
    <w:p w:rsidR="006E09FE" w:rsidRDefault="006E09FE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4DD3">
        <w:rPr>
          <w:rFonts w:ascii="Times New Roman" w:hAnsi="Times New Roman" w:cs="Times New Roman"/>
          <w:color w:val="000000"/>
          <w:sz w:val="28"/>
          <w:szCs w:val="28"/>
        </w:rPr>
        <w:t>Ух, как здорово-то, в теплой водичке плескаться!</w:t>
      </w:r>
    </w:p>
    <w:p w:rsidR="00984DD3" w:rsidRDefault="00984DD3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4DD3" w:rsidRPr="00984DD3" w:rsidRDefault="00984DD3" w:rsidP="00984D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09FE" w:rsidRDefault="0042392A" w:rsidP="006E09FE">
      <w:pPr>
        <w:shd w:val="clear" w:color="auto" w:fill="FFFFFF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noProof/>
          <w:color w:val="00000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66EE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FtsAIAALg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UaBbbACAAC4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5212D7" w:rsidRPr="005212D7">
        <w:rPr>
          <w:rFonts w:ascii="Calibri" w:hAnsi="Calibri"/>
          <w:noProof/>
          <w:color w:val="000000"/>
          <w:sz w:val="26"/>
          <w:szCs w:val="26"/>
        </w:rPr>
        <w:drawing>
          <wp:inline distT="0" distB="0" distL="0" distR="0">
            <wp:extent cx="3990975" cy="4000500"/>
            <wp:effectExtent l="0" t="0" r="0" b="0"/>
            <wp:docPr id="9" name="Рисунок 9" descr="Download Free png Just Woke Up The Boy Vector, Boy Vector, Bl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wnload Free png Just Woke Up The Boy Vector, Boy Vector, Blu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FE" w:rsidRDefault="006E09FE" w:rsidP="006E09FE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Утренние детские </w:t>
      </w:r>
      <w:proofErr w:type="spellStart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потешки</w:t>
      </w:r>
      <w:proofErr w:type="spellEnd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 для радостного пробуждения</w:t>
      </w:r>
    </w:p>
    <w:p w:rsidR="005063B5" w:rsidRPr="005063B5" w:rsidRDefault="005063B5" w:rsidP="005063B5"/>
    <w:p w:rsidR="006E09FE" w:rsidRPr="00984DD3" w:rsidRDefault="00984DD3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1.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Мы проснулись, мы проснулись.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Сладко, сладко потянулись.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Маме с папой улыбнулись.</w:t>
      </w:r>
    </w:p>
    <w:p w:rsidR="006E09FE" w:rsidRPr="00984DD3" w:rsidRDefault="00984DD3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                                                             2.  </w:t>
      </w:r>
      <w:proofErr w:type="spellStart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Потянушки-потягушки</w:t>
      </w:r>
      <w:proofErr w:type="spellEnd"/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тут сладкий на подушке?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тут нежится в кроватке?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Чьи тут розовые пятки?</w:t>
      </w:r>
    </w:p>
    <w:p w:rsidR="006E09FE" w:rsidRDefault="00984DD3" w:rsidP="00016F0B">
      <w:pPr>
        <w:rPr>
          <w:rStyle w:val="a5"/>
          <w:rFonts w:ascii="Times New Roman" w:hAnsi="Times New Roman" w:cs="Times New Roman"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3.</w:t>
      </w:r>
      <w:r w:rsidR="009700A7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К</w:t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то же тут проснулся,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так маме улыбнулся?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И кого так любит мама?</w:t>
      </w:r>
      <w:r w:rsidR="006E09FE" w:rsidRPr="00984D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984DD3">
        <w:rPr>
          <w:rStyle w:val="a5"/>
          <w:rFonts w:ascii="Times New Roman" w:hAnsi="Times New Roman" w:cs="Times New Roman"/>
          <w:color w:val="0000FF"/>
          <w:sz w:val="28"/>
          <w:szCs w:val="28"/>
        </w:rPr>
        <w:t>Вот тут кто любимый самый!</w:t>
      </w:r>
    </w:p>
    <w:p w:rsidR="00CF1463" w:rsidRPr="00CF1463" w:rsidRDefault="00CF1463" w:rsidP="00CF1463">
      <w:pPr>
        <w:rPr>
          <w:rStyle w:val="a5"/>
          <w:rFonts w:ascii="Times New Roman" w:hAnsi="Times New Roman" w:cs="Times New Roman"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4.</w:t>
      </w:r>
      <w:r w:rsidRPr="00CF1463">
        <w:t xml:space="preserve"> </w:t>
      </w:r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Тяги, тяги, </w:t>
      </w:r>
      <w:proofErr w:type="spellStart"/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потягушеньки</w:t>
      </w:r>
      <w:proofErr w:type="spellEnd"/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,</w:t>
      </w:r>
    </w:p>
    <w:p w:rsidR="00CF1463" w:rsidRPr="00CF1463" w:rsidRDefault="00CF1463" w:rsidP="00CF1463">
      <w:pPr>
        <w:rPr>
          <w:rStyle w:val="a5"/>
          <w:rFonts w:ascii="Times New Roman" w:hAnsi="Times New Roman" w:cs="Times New Roman"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На </w:t>
      </w:r>
      <w:proofErr w:type="spellStart"/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детя</w:t>
      </w:r>
      <w:proofErr w:type="spellEnd"/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порастушеньки</w:t>
      </w:r>
      <w:proofErr w:type="spellEnd"/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,</w:t>
      </w:r>
    </w:p>
    <w:p w:rsidR="00CF1463" w:rsidRPr="00CF1463" w:rsidRDefault="00CF1463" w:rsidP="00CF1463">
      <w:pPr>
        <w:rPr>
          <w:rStyle w:val="a5"/>
          <w:rFonts w:ascii="Times New Roman" w:hAnsi="Times New Roman" w:cs="Times New Roman"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Расти, доченька, здоровая,</w:t>
      </w:r>
    </w:p>
    <w:p w:rsidR="00CF1463" w:rsidRPr="00CF1463" w:rsidRDefault="00CF1463" w:rsidP="00CF1463">
      <w:pPr>
        <w:rPr>
          <w:rStyle w:val="a5"/>
          <w:rFonts w:ascii="Times New Roman" w:hAnsi="Times New Roman" w:cs="Times New Roman"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Как яблонька садовая.</w:t>
      </w:r>
    </w:p>
    <w:p w:rsidR="00CF1463" w:rsidRPr="00CF1463" w:rsidRDefault="00CF1463" w:rsidP="00CF1463">
      <w:pPr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Расти, сынок, </w:t>
      </w:r>
      <w:r w:rsidRPr="00CF1463">
        <w:rPr>
          <w:rStyle w:val="a5"/>
          <w:rFonts w:ascii="Times New Roman" w:hAnsi="Times New Roman" w:cs="Times New Roman"/>
          <w:color w:val="0000FF"/>
          <w:sz w:val="28"/>
          <w:szCs w:val="28"/>
        </w:rPr>
        <w:t>словно крепкий дубок.</w:t>
      </w:r>
    </w:p>
    <w:p w:rsidR="009665DD" w:rsidRPr="00984DD3" w:rsidRDefault="009665DD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</w:p>
    <w:p w:rsidR="009665DD" w:rsidRDefault="009665DD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noProof/>
          <w:color w:val="000000"/>
          <w:sz w:val="26"/>
          <w:szCs w:val="26"/>
        </w:rPr>
        <w:drawing>
          <wp:inline distT="0" distB="0" distL="0" distR="0">
            <wp:extent cx="3429000" cy="2857500"/>
            <wp:effectExtent l="0" t="0" r="0" b="0"/>
            <wp:docPr id="1" name="Рисунок 1" descr="C:\Users\tatk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tka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63" w:rsidRDefault="00CF1463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rFonts w:ascii="Calibri" w:hAnsi="Calibri"/>
          <w:color w:val="000000"/>
          <w:sz w:val="26"/>
          <w:szCs w:val="26"/>
        </w:rPr>
      </w:pPr>
    </w:p>
    <w:p w:rsidR="006E09FE" w:rsidRDefault="006E09FE" w:rsidP="006E09FE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CF1463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Песенки — детские </w:t>
      </w:r>
      <w:proofErr w:type="spellStart"/>
      <w:r w:rsidRPr="00CF1463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потешки</w:t>
      </w:r>
      <w:proofErr w:type="spellEnd"/>
      <w:r w:rsidRPr="00CF1463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 для первых шагов крохи</w:t>
      </w:r>
    </w:p>
    <w:p w:rsidR="00CF1463" w:rsidRPr="00CF1463" w:rsidRDefault="00CF1463" w:rsidP="00CF1463"/>
    <w:p w:rsidR="006E09FE" w:rsidRPr="00171C2F" w:rsidRDefault="00171C2F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1.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Большие ноги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Шли по дороге: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Топ-топ-топ.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lastRenderedPageBreak/>
        <w:t>Маленькие ножки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Бежали по дорожке: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Топ-топ-топ,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Топ-топ-топ.</w:t>
      </w:r>
    </w:p>
    <w:p w:rsidR="006E09FE" w:rsidRDefault="00171C2F" w:rsidP="00016F0B">
      <w:pPr>
        <w:rPr>
          <w:rStyle w:val="a5"/>
          <w:rFonts w:ascii="Times New Roman" w:hAnsi="Times New Roman" w:cs="Times New Roman"/>
          <w:color w:val="0000FF"/>
          <w:sz w:val="28"/>
          <w:szCs w:val="28"/>
        </w:rPr>
      </w:pPr>
      <w:r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       2.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Киска, киска, киска, брысь!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        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На дорожку не садись: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        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Наша деточка пойдет,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       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Через киску упадет.</w:t>
      </w:r>
    </w:p>
    <w:p w:rsidR="005063B5" w:rsidRDefault="005063B5" w:rsidP="00016F0B">
      <w:pPr>
        <w:rPr>
          <w:rStyle w:val="a5"/>
          <w:rFonts w:ascii="Times New Roman" w:hAnsi="Times New Roman" w:cs="Times New Roman"/>
          <w:color w:val="0000FF"/>
          <w:sz w:val="28"/>
          <w:szCs w:val="28"/>
        </w:rPr>
      </w:pPr>
    </w:p>
    <w:p w:rsidR="005063B5" w:rsidRPr="00171C2F" w:rsidRDefault="005063B5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665DD" w:rsidRDefault="009665DD" w:rsidP="006E09FE">
      <w:pPr>
        <w:pStyle w:val="2"/>
        <w:shd w:val="clear" w:color="auto" w:fill="FFFFFF"/>
        <w:spacing w:before="0" w:after="150" w:line="375" w:lineRule="atLeast"/>
        <w:rPr>
          <w:rFonts w:ascii="Calibri" w:hAnsi="Calibri"/>
          <w:b w:val="0"/>
          <w:bCs w:val="0"/>
          <w:color w:val="B8234B"/>
          <w:sz w:val="38"/>
          <w:szCs w:val="38"/>
        </w:rPr>
      </w:pPr>
      <w:r>
        <w:rPr>
          <w:rFonts w:ascii="Calibri" w:hAnsi="Calibri"/>
          <w:b w:val="0"/>
          <w:bCs w:val="0"/>
          <w:noProof/>
          <w:color w:val="B8234B"/>
          <w:sz w:val="38"/>
          <w:szCs w:val="38"/>
        </w:rPr>
        <w:drawing>
          <wp:inline distT="0" distB="0" distL="0" distR="0">
            <wp:extent cx="1905000" cy="1905000"/>
            <wp:effectExtent l="0" t="0" r="0" b="0"/>
            <wp:docPr id="2" name="Рисунок 2" descr="C:\Users\tatka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tka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DD" w:rsidRDefault="009665DD" w:rsidP="006E09FE">
      <w:pPr>
        <w:pStyle w:val="2"/>
        <w:shd w:val="clear" w:color="auto" w:fill="FFFFFF"/>
        <w:spacing w:before="0" w:after="150" w:line="375" w:lineRule="atLeast"/>
        <w:rPr>
          <w:rFonts w:ascii="Calibri" w:hAnsi="Calibri"/>
          <w:b w:val="0"/>
          <w:bCs w:val="0"/>
          <w:color w:val="B8234B"/>
          <w:sz w:val="38"/>
          <w:szCs w:val="38"/>
        </w:rPr>
      </w:pPr>
    </w:p>
    <w:p w:rsidR="006E09FE" w:rsidRPr="0042431B" w:rsidRDefault="006E09FE" w:rsidP="006E09FE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Детские </w:t>
      </w:r>
      <w:proofErr w:type="spellStart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потешки</w:t>
      </w:r>
      <w:proofErr w:type="spellEnd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 для знакомства с частями тела</w:t>
      </w:r>
    </w:p>
    <w:p w:rsidR="00171C2F" w:rsidRDefault="006E09FE" w:rsidP="00171C2F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171C2F">
        <w:rPr>
          <w:color w:val="000000"/>
          <w:sz w:val="28"/>
          <w:szCs w:val="28"/>
        </w:rPr>
        <w:t xml:space="preserve">Такие веселые </w:t>
      </w:r>
      <w:proofErr w:type="spellStart"/>
      <w:r w:rsidRPr="00171C2F">
        <w:rPr>
          <w:color w:val="000000"/>
          <w:sz w:val="28"/>
          <w:szCs w:val="28"/>
        </w:rPr>
        <w:t>потешки</w:t>
      </w:r>
      <w:proofErr w:type="spellEnd"/>
      <w:r w:rsidRPr="00171C2F">
        <w:rPr>
          <w:color w:val="000000"/>
          <w:sz w:val="28"/>
          <w:szCs w:val="28"/>
        </w:rPr>
        <w:t xml:space="preserve"> надо проговаривать, одновременно показывая малышу его ножки, ручки – по тексту.</w:t>
      </w:r>
    </w:p>
    <w:p w:rsidR="006A6AD5" w:rsidRPr="00171C2F" w:rsidRDefault="006A6AD5" w:rsidP="00171C2F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</w:p>
    <w:p w:rsidR="006A6AD5" w:rsidRDefault="00171C2F" w:rsidP="00016F0B">
      <w:pPr>
        <w:pStyle w:val="a7"/>
        <w:rPr>
          <w:rFonts w:ascii="Times New Roman" w:hAnsi="Times New Roman" w:cs="Times New Roman"/>
          <w:i/>
          <w:color w:val="6600FF"/>
          <w:sz w:val="28"/>
          <w:szCs w:val="28"/>
        </w:rPr>
      </w:pPr>
      <w:r>
        <w:rPr>
          <w:rFonts w:ascii="Times New Roman" w:hAnsi="Times New Roman" w:cs="Times New Roman"/>
          <w:i/>
          <w:color w:val="6600FF"/>
          <w:sz w:val="28"/>
          <w:szCs w:val="28"/>
        </w:rPr>
        <w:t>1.</w:t>
      </w:r>
      <w:r w:rsidR="00CF1463">
        <w:rPr>
          <w:rFonts w:ascii="Times New Roman" w:hAnsi="Times New Roman" w:cs="Times New Roman"/>
          <w:i/>
          <w:color w:val="6600FF"/>
          <w:sz w:val="28"/>
          <w:szCs w:val="28"/>
        </w:rPr>
        <w:t xml:space="preserve">А где наши ручки? </w:t>
      </w:r>
      <w:r w:rsidR="006E09FE" w:rsidRPr="00171C2F">
        <w:rPr>
          <w:rFonts w:ascii="Times New Roman" w:hAnsi="Times New Roman" w:cs="Times New Roman"/>
          <w:i/>
          <w:color w:val="6600FF"/>
          <w:sz w:val="28"/>
          <w:szCs w:val="28"/>
        </w:rPr>
        <w:t>А во</w:t>
      </w:r>
      <w:r w:rsidR="00CF1463">
        <w:rPr>
          <w:rFonts w:ascii="Times New Roman" w:hAnsi="Times New Roman" w:cs="Times New Roman"/>
          <w:i/>
          <w:color w:val="6600FF"/>
          <w:sz w:val="28"/>
          <w:szCs w:val="28"/>
        </w:rPr>
        <w:t>т наши ручки.</w:t>
      </w:r>
      <w:r w:rsidR="00CF1463">
        <w:rPr>
          <w:rFonts w:ascii="Times New Roman" w:hAnsi="Times New Roman" w:cs="Times New Roman"/>
          <w:i/>
          <w:color w:val="6600FF"/>
          <w:sz w:val="28"/>
          <w:szCs w:val="28"/>
        </w:rPr>
        <w:br/>
        <w:t xml:space="preserve">А где наши ножки? </w:t>
      </w:r>
      <w:r w:rsidR="006E09FE" w:rsidRPr="00171C2F">
        <w:rPr>
          <w:rFonts w:ascii="Times New Roman" w:hAnsi="Times New Roman" w:cs="Times New Roman"/>
          <w:i/>
          <w:color w:val="6600FF"/>
          <w:sz w:val="28"/>
          <w:szCs w:val="28"/>
        </w:rPr>
        <w:t>А вот н</w:t>
      </w:r>
      <w:r w:rsidR="006A6AD5">
        <w:rPr>
          <w:rFonts w:ascii="Times New Roman" w:hAnsi="Times New Roman" w:cs="Times New Roman"/>
          <w:i/>
          <w:color w:val="6600FF"/>
          <w:sz w:val="28"/>
          <w:szCs w:val="28"/>
        </w:rPr>
        <w:t>аши ножки.</w:t>
      </w:r>
      <w:r w:rsidR="006A6AD5">
        <w:rPr>
          <w:rFonts w:ascii="Times New Roman" w:hAnsi="Times New Roman" w:cs="Times New Roman"/>
          <w:i/>
          <w:color w:val="6600FF"/>
          <w:sz w:val="28"/>
          <w:szCs w:val="28"/>
        </w:rPr>
        <w:br/>
        <w:t xml:space="preserve">Ну а это что? Живот. </w:t>
      </w:r>
      <w:r w:rsidR="006E09FE" w:rsidRPr="00171C2F">
        <w:rPr>
          <w:rFonts w:ascii="Times New Roman" w:hAnsi="Times New Roman" w:cs="Times New Roman"/>
          <w:i/>
          <w:color w:val="6600FF"/>
          <w:sz w:val="28"/>
          <w:szCs w:val="28"/>
        </w:rPr>
        <w:t>Ну а во</w:t>
      </w:r>
      <w:r w:rsidR="00CF1463">
        <w:rPr>
          <w:rFonts w:ascii="Times New Roman" w:hAnsi="Times New Roman" w:cs="Times New Roman"/>
          <w:i/>
          <w:color w:val="6600FF"/>
          <w:sz w:val="28"/>
          <w:szCs w:val="28"/>
        </w:rPr>
        <w:t>т у крохи рот.</w:t>
      </w:r>
      <w:r w:rsidR="00CF1463">
        <w:rPr>
          <w:rFonts w:ascii="Times New Roman" w:hAnsi="Times New Roman" w:cs="Times New Roman"/>
          <w:i/>
          <w:color w:val="6600FF"/>
          <w:sz w:val="28"/>
          <w:szCs w:val="28"/>
        </w:rPr>
        <w:br/>
        <w:t>А вот это глазки , а вот это ушки</w:t>
      </w:r>
      <w:r w:rsidR="00CF1463">
        <w:rPr>
          <w:rFonts w:ascii="Times New Roman" w:hAnsi="Times New Roman" w:cs="Times New Roman"/>
          <w:i/>
          <w:color w:val="6600FF"/>
          <w:sz w:val="28"/>
          <w:szCs w:val="28"/>
        </w:rPr>
        <w:br/>
        <w:t>А вот это щечки — м</w:t>
      </w:r>
      <w:r w:rsidR="006E09FE" w:rsidRPr="00171C2F">
        <w:rPr>
          <w:rFonts w:ascii="Times New Roman" w:hAnsi="Times New Roman" w:cs="Times New Roman"/>
          <w:i/>
          <w:color w:val="6600FF"/>
          <w:sz w:val="28"/>
          <w:szCs w:val="28"/>
        </w:rPr>
        <w:t>ягкие подушки.</w:t>
      </w:r>
    </w:p>
    <w:p w:rsidR="00CF1463" w:rsidRDefault="006E09FE" w:rsidP="00016F0B">
      <w:pPr>
        <w:pStyle w:val="a7"/>
        <w:rPr>
          <w:rStyle w:val="a5"/>
          <w:rFonts w:ascii="Times New Roman" w:hAnsi="Times New Roman" w:cs="Times New Roman"/>
          <w:color w:val="6600FF"/>
          <w:sz w:val="28"/>
          <w:szCs w:val="28"/>
        </w:rPr>
      </w:pPr>
      <w:r w:rsidRPr="00171C2F">
        <w:rPr>
          <w:rFonts w:ascii="Times New Roman" w:hAnsi="Times New Roman" w:cs="Times New Roman"/>
          <w:i/>
          <w:color w:val="6600FF"/>
          <w:sz w:val="28"/>
          <w:szCs w:val="28"/>
        </w:rPr>
        <w:t>Покажи-ка язычок,</w:t>
      </w:r>
      <w:r w:rsidR="006A6AD5">
        <w:rPr>
          <w:rFonts w:ascii="Times New Roman" w:hAnsi="Times New Roman" w:cs="Times New Roman"/>
          <w:i/>
          <w:color w:val="6600FF"/>
          <w:sz w:val="28"/>
          <w:szCs w:val="28"/>
        </w:rPr>
        <w:t xml:space="preserve"> п</w:t>
      </w:r>
      <w:r w:rsidRPr="00171C2F">
        <w:rPr>
          <w:rFonts w:ascii="Times New Roman" w:hAnsi="Times New Roman" w:cs="Times New Roman"/>
          <w:i/>
          <w:color w:val="6600FF"/>
          <w:sz w:val="28"/>
          <w:szCs w:val="28"/>
        </w:rPr>
        <w:t>ощекочем твой бочок</w:t>
      </w:r>
      <w:r w:rsidRPr="00171C2F">
        <w:rPr>
          <w:rStyle w:val="a5"/>
          <w:rFonts w:ascii="Times New Roman" w:hAnsi="Times New Roman" w:cs="Times New Roman"/>
          <w:i w:val="0"/>
          <w:color w:val="6600FF"/>
          <w:sz w:val="28"/>
          <w:szCs w:val="28"/>
        </w:rPr>
        <w:t>.</w:t>
      </w:r>
      <w:r w:rsidRPr="00171C2F">
        <w:rPr>
          <w:rFonts w:ascii="Times New Roman" w:hAnsi="Times New Roman" w:cs="Times New Roman"/>
          <w:i/>
          <w:color w:val="6600FF"/>
          <w:sz w:val="28"/>
          <w:szCs w:val="28"/>
        </w:rPr>
        <w:br/>
      </w:r>
      <w:r w:rsid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                                                             </w:t>
      </w:r>
    </w:p>
    <w:p w:rsidR="00CF1463" w:rsidRDefault="00CF1463" w:rsidP="00016F0B">
      <w:pPr>
        <w:pStyle w:val="a7"/>
        <w:rPr>
          <w:rStyle w:val="a5"/>
          <w:rFonts w:ascii="Times New Roman" w:hAnsi="Times New Roman" w:cs="Times New Roman"/>
          <w:color w:val="6600FF"/>
          <w:sz w:val="28"/>
          <w:szCs w:val="28"/>
        </w:rPr>
      </w:pPr>
    </w:p>
    <w:p w:rsidR="006E09FE" w:rsidRPr="00171C2F" w:rsidRDefault="00CF1463" w:rsidP="00016F0B">
      <w:pPr>
        <w:pStyle w:val="a7"/>
        <w:rPr>
          <w:rFonts w:ascii="Times New Roman" w:hAnsi="Times New Roman" w:cs="Times New Roman"/>
          <w:color w:val="6600F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                                                             </w:t>
      </w:r>
      <w:r w:rsid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2. </w:t>
      </w:r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Ай, люли-люли-люли</w:t>
      </w:r>
      <w:r w:rsidR="006E09FE" w:rsidRPr="00171C2F">
        <w:rPr>
          <w:rFonts w:ascii="Times New Roman" w:hAnsi="Times New Roman" w:cs="Times New Roman"/>
          <w:color w:val="6600FF"/>
          <w:sz w:val="28"/>
          <w:szCs w:val="28"/>
        </w:rPr>
        <w:br/>
      </w:r>
      <w:r w:rsid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                                                                 </w:t>
      </w:r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Юру маме принесли.</w:t>
      </w:r>
      <w:r w:rsidR="006E09FE" w:rsidRPr="00171C2F">
        <w:rPr>
          <w:rFonts w:ascii="Times New Roman" w:hAnsi="Times New Roman" w:cs="Times New Roman"/>
          <w:color w:val="6600FF"/>
          <w:sz w:val="28"/>
          <w:szCs w:val="28"/>
        </w:rPr>
        <w:br/>
      </w:r>
      <w:r w:rsid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                                                                </w:t>
      </w:r>
      <w:proofErr w:type="spellStart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Юрик</w:t>
      </w:r>
      <w:proofErr w:type="spellEnd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</w:t>
      </w:r>
      <w:proofErr w:type="spellStart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маааааленький</w:t>
      </w:r>
      <w:proofErr w:type="spellEnd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,</w:t>
      </w:r>
      <w:r w:rsidR="006E09FE" w:rsidRPr="00171C2F">
        <w:rPr>
          <w:rFonts w:ascii="Times New Roman" w:hAnsi="Times New Roman" w:cs="Times New Roman"/>
          <w:color w:val="6600FF"/>
          <w:sz w:val="28"/>
          <w:szCs w:val="28"/>
        </w:rPr>
        <w:br/>
      </w:r>
      <w:r w:rsid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                                                                </w:t>
      </w:r>
      <w:proofErr w:type="spellStart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Юрик</w:t>
      </w:r>
      <w:proofErr w:type="spellEnd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 xml:space="preserve"> </w:t>
      </w:r>
      <w:proofErr w:type="spellStart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маааменькин</w:t>
      </w:r>
      <w:proofErr w:type="spellEnd"/>
      <w:r w:rsidR="006E09FE" w:rsidRPr="00171C2F">
        <w:rPr>
          <w:rStyle w:val="a5"/>
          <w:rFonts w:ascii="Times New Roman" w:hAnsi="Times New Roman" w:cs="Times New Roman"/>
          <w:color w:val="6600FF"/>
          <w:sz w:val="28"/>
          <w:szCs w:val="28"/>
        </w:rPr>
        <w:t>.</w:t>
      </w:r>
    </w:p>
    <w:p w:rsidR="006E09FE" w:rsidRPr="00171C2F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171C2F">
        <w:rPr>
          <w:color w:val="000000"/>
          <w:sz w:val="28"/>
          <w:szCs w:val="28"/>
        </w:rPr>
        <w:t xml:space="preserve">Вот еще одна детская </w:t>
      </w:r>
      <w:proofErr w:type="spellStart"/>
      <w:r w:rsidRPr="00171C2F">
        <w:rPr>
          <w:color w:val="000000"/>
          <w:sz w:val="28"/>
          <w:szCs w:val="28"/>
        </w:rPr>
        <w:t>потешка</w:t>
      </w:r>
      <w:proofErr w:type="spellEnd"/>
      <w:r w:rsidRPr="00171C2F">
        <w:rPr>
          <w:color w:val="000000"/>
          <w:sz w:val="28"/>
          <w:szCs w:val="28"/>
        </w:rPr>
        <w:t>.</w:t>
      </w:r>
    </w:p>
    <w:p w:rsidR="006E09FE" w:rsidRPr="00171C2F" w:rsidRDefault="0068182E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3.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Пальчик — мальчик, где ты был?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С этим братцем — в лес ходил.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С этим братцем — щи варил.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С этим братцем — кашу ел.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С этим братцем — песни пел!</w:t>
      </w:r>
    </w:p>
    <w:p w:rsidR="006E09FE" w:rsidRPr="00171C2F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171C2F">
        <w:rPr>
          <w:color w:val="000000"/>
          <w:sz w:val="28"/>
          <w:szCs w:val="28"/>
        </w:rPr>
        <w:t>И, конечно же, «вечная» и всеми нами и детьми любимая сорока-ворона:</w:t>
      </w:r>
    </w:p>
    <w:p w:rsidR="006E09FE" w:rsidRPr="00171C2F" w:rsidRDefault="0068182E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4.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Сорока-ворона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к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ашу варила,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Детей кормила,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Этому дала,</w:t>
      </w:r>
      <w:r w:rsidR="00AE0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э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тому дала,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А ты где был?</w:t>
      </w:r>
      <w:r w:rsidR="00AE0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Дров не рубил,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Печку не топил,</w:t>
      </w:r>
      <w:r w:rsidR="00AE0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к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ашу не варил,</w:t>
      </w:r>
      <w:r w:rsidR="006E09FE" w:rsidRPr="00171C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E09FE" w:rsidRPr="00171C2F">
        <w:rPr>
          <w:rStyle w:val="a5"/>
          <w:rFonts w:ascii="Times New Roman" w:hAnsi="Times New Roman" w:cs="Times New Roman"/>
          <w:color w:val="0000FF"/>
          <w:sz w:val="28"/>
          <w:szCs w:val="28"/>
        </w:rPr>
        <w:t>Позже всех приходил.</w:t>
      </w:r>
    </w:p>
    <w:p w:rsidR="006E09FE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rFonts w:ascii="Calibri" w:hAnsi="Calibri"/>
          <w:color w:val="000000"/>
          <w:sz w:val="26"/>
          <w:szCs w:val="26"/>
        </w:rPr>
      </w:pPr>
    </w:p>
    <w:p w:rsidR="006E09FE" w:rsidRDefault="009665DD" w:rsidP="006E09FE">
      <w:pPr>
        <w:shd w:val="clear" w:color="auto" w:fill="FFFFFF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noProof/>
          <w:color w:val="000000"/>
          <w:sz w:val="26"/>
          <w:szCs w:val="26"/>
        </w:rPr>
        <w:drawing>
          <wp:inline distT="0" distB="0" distL="0" distR="0">
            <wp:extent cx="1905000" cy="1905000"/>
            <wp:effectExtent l="0" t="0" r="0" b="0"/>
            <wp:docPr id="5" name="Рисунок 5" descr="C:\Users\tatka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tka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FE" w:rsidRDefault="006E09FE" w:rsidP="006E09FE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Детские </w:t>
      </w:r>
      <w:proofErr w:type="spellStart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потешки</w:t>
      </w:r>
      <w:proofErr w:type="spellEnd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 до и во время еды</w:t>
      </w:r>
    </w:p>
    <w:p w:rsidR="006E09FE" w:rsidRPr="00AE033A" w:rsidRDefault="006E09FE" w:rsidP="00016F0B">
      <w:pPr>
        <w:rPr>
          <w:rFonts w:ascii="Times New Roman" w:hAnsi="Times New Roman" w:cs="Times New Roman"/>
          <w:sz w:val="28"/>
          <w:szCs w:val="28"/>
        </w:rPr>
      </w:pPr>
      <w:r w:rsidRPr="00AE033A">
        <w:rPr>
          <w:rFonts w:ascii="Times New Roman" w:hAnsi="Times New Roman" w:cs="Times New Roman"/>
          <w:sz w:val="28"/>
          <w:szCs w:val="28"/>
        </w:rPr>
        <w:t xml:space="preserve">Если малыш не хочет кушать, можно попробовать развлечь его веселой </w:t>
      </w:r>
      <w:proofErr w:type="spellStart"/>
      <w:r w:rsidRPr="00AE033A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AE033A">
        <w:rPr>
          <w:rFonts w:ascii="Times New Roman" w:hAnsi="Times New Roman" w:cs="Times New Roman"/>
          <w:sz w:val="28"/>
          <w:szCs w:val="28"/>
        </w:rPr>
        <w:t>. Гляди, и от каши ничего не останется вскоре.</w:t>
      </w:r>
    </w:p>
    <w:p w:rsidR="006E09FE" w:rsidRPr="00AE033A" w:rsidRDefault="00AE033A" w:rsidP="00016F0B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1.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Утка утенка,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к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ошка котенка,</w:t>
      </w:r>
      <w:r w:rsidR="006E09FE" w:rsidRPr="00AE033A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Мышка мышонка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з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овет на обед.</w:t>
      </w:r>
      <w:r w:rsidR="006E09FE" w:rsidRPr="00AE033A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Утки поели,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к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ошки поели,</w:t>
      </w:r>
      <w:r w:rsidR="006E09FE" w:rsidRPr="00AE033A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Мышки поели.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А ты еще нет?</w:t>
      </w:r>
      <w:r w:rsidR="006E09FE" w:rsidRPr="00AE033A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Где твоя ложечка?</w:t>
      </w:r>
      <w:r w:rsidR="006E09FE" w:rsidRPr="00AE033A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Скушай, хоть немножечко!</w:t>
      </w:r>
    </w:p>
    <w:p w:rsidR="006E09FE" w:rsidRPr="00AE033A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AE033A">
        <w:rPr>
          <w:color w:val="000000"/>
          <w:sz w:val="28"/>
          <w:szCs w:val="28"/>
        </w:rPr>
        <w:t>Вспомним и про ложечки: первую, вторую, третью, чтобы аппетит пришел к нашим детям.</w:t>
      </w:r>
    </w:p>
    <w:p w:rsidR="006E09FE" w:rsidRPr="00AE033A" w:rsidRDefault="00AE033A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2.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у нас любимый самый?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Ложку первую за маму,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А вторую за кого?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— Да за папу твоего,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За кого же третью ложку?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— За веселую матрешку,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Съешь за бабу,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с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ъешь за деду,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За мальчишку — за соседа,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>з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а подружек и друзей,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Съешь побольше, не жалей!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Съешь за праздник, шумный, яркий,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За гостей и за подарки,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За котенка, за Тимошку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Эту маленькую ложку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И за рыжего кота,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Вот тарелка и пуста!</w:t>
      </w:r>
    </w:p>
    <w:p w:rsidR="006E09FE" w:rsidRPr="00AE033A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AE033A">
        <w:rPr>
          <w:color w:val="000000"/>
          <w:sz w:val="28"/>
          <w:szCs w:val="28"/>
        </w:rPr>
        <w:t xml:space="preserve">И еще одна простенькая, но забавная детская </w:t>
      </w:r>
      <w:proofErr w:type="spellStart"/>
      <w:r w:rsidRPr="00AE033A">
        <w:rPr>
          <w:color w:val="000000"/>
          <w:sz w:val="28"/>
          <w:szCs w:val="28"/>
        </w:rPr>
        <w:t>потешка</w:t>
      </w:r>
      <w:proofErr w:type="spellEnd"/>
      <w:r w:rsidRPr="00AE033A">
        <w:rPr>
          <w:color w:val="000000"/>
          <w:sz w:val="28"/>
          <w:szCs w:val="28"/>
        </w:rPr>
        <w:t>:</w:t>
      </w:r>
    </w:p>
    <w:p w:rsidR="006E09FE" w:rsidRPr="00AE033A" w:rsidRDefault="007E3873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3.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Каша вкусная дымится,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Юра кашу есть садится,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Очень каша хороша,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Ели кашу </w:t>
      </w:r>
      <w:proofErr w:type="spellStart"/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неспеша</w:t>
      </w:r>
      <w:proofErr w:type="spellEnd"/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.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Ложка за ложкой,</w:t>
      </w:r>
      <w:r w:rsidR="006E09FE" w:rsidRPr="00AE03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6E09FE" w:rsidRPr="00AE033A">
        <w:rPr>
          <w:rStyle w:val="a5"/>
          <w:rFonts w:ascii="Times New Roman" w:hAnsi="Times New Roman" w:cs="Times New Roman"/>
          <w:color w:val="0000FF"/>
          <w:sz w:val="28"/>
          <w:szCs w:val="28"/>
        </w:rPr>
        <w:t>Ели понемножку.</w:t>
      </w:r>
    </w:p>
    <w:p w:rsidR="005212D7" w:rsidRPr="00AE033A" w:rsidRDefault="005212D7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212D7" w:rsidRDefault="005212D7" w:rsidP="00016F0B">
      <w:pPr>
        <w:rPr>
          <w:color w:val="000000"/>
        </w:rPr>
      </w:pPr>
    </w:p>
    <w:p w:rsidR="005212D7" w:rsidRDefault="005212D7" w:rsidP="00016F0B">
      <w:pPr>
        <w:rPr>
          <w:color w:val="000000"/>
        </w:rPr>
      </w:pPr>
    </w:p>
    <w:p w:rsidR="006E09FE" w:rsidRDefault="0042392A" w:rsidP="00016F0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5D30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kZrw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68qkZrwIAALcFAAAOAAAAAAAAAAAA&#10;AAAAAC4CAABkcnMvZTJvRG9jLnhtbFBLAQItABQABgAIAAAAIQBMoOks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9665DD" w:rsidRDefault="009665DD" w:rsidP="00016F0B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43125" cy="2143125"/>
            <wp:effectExtent l="0" t="0" r="0" b="0"/>
            <wp:docPr id="3" name="Рисунок 3" descr="C:\Users\tatk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tk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DD" w:rsidRDefault="009665DD" w:rsidP="00016F0B">
      <w:pPr>
        <w:rPr>
          <w:color w:val="000000"/>
        </w:rPr>
      </w:pPr>
    </w:p>
    <w:p w:rsidR="005063B5" w:rsidRDefault="006E09FE" w:rsidP="005063B5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lastRenderedPageBreak/>
        <w:t xml:space="preserve">Детские </w:t>
      </w:r>
      <w:proofErr w:type="spellStart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потешки</w:t>
      </w:r>
      <w:proofErr w:type="spellEnd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 перед сном</w:t>
      </w:r>
    </w:p>
    <w:p w:rsidR="005063B5" w:rsidRPr="005063B5" w:rsidRDefault="005063B5" w:rsidP="006A6AD5"/>
    <w:p w:rsidR="006E09FE" w:rsidRPr="007E3873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7E3873">
        <w:rPr>
          <w:color w:val="000000"/>
          <w:sz w:val="28"/>
          <w:szCs w:val="28"/>
        </w:rPr>
        <w:t>Если малыш боится засыпать, предложите ему такие стишки:</w:t>
      </w:r>
    </w:p>
    <w:p w:rsidR="006E09FE" w:rsidRPr="007E3873" w:rsidRDefault="006E09FE" w:rsidP="007E3873">
      <w:pPr>
        <w:pStyle w:val="aa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За окошком вечер,</w:t>
      </w:r>
      <w:r w:rsid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а</w:t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на небе месяц…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Спит малыш в кроватке,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В стойле спит лошадка,</w:t>
      </w:r>
      <w:r w:rsidR="007E3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б</w:t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елочка — в дупле,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Собачка — в конуре.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Ну, а солнышко проснется,</w:t>
      </w:r>
      <w:r w:rsidR="007E3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Юрик</w:t>
      </w:r>
      <w:proofErr w:type="spellEnd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маме улыбнется.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Будет день веселым.</w:t>
      </w:r>
      <w:r w:rsidR="007E3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Расти, сынок, здоровым.</w:t>
      </w:r>
    </w:p>
    <w:p w:rsidR="006E09FE" w:rsidRPr="007E3873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7E3873">
        <w:rPr>
          <w:color w:val="000000"/>
          <w:sz w:val="28"/>
          <w:szCs w:val="28"/>
        </w:rPr>
        <w:t>Или</w:t>
      </w:r>
    </w:p>
    <w:p w:rsidR="006E09FE" w:rsidRPr="007E3873" w:rsidRDefault="006E09FE" w:rsidP="007E3873">
      <w:pPr>
        <w:pStyle w:val="aa"/>
        <w:numPr>
          <w:ilvl w:val="0"/>
          <w:numId w:val="1"/>
        </w:numP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Эй, вы, глазки, эй, вы, ушки.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Вас положим на подушки.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Полежите, полежите,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Отдохните и поспите.</w:t>
      </w:r>
    </w:p>
    <w:p w:rsidR="007E3873" w:rsidRPr="007E3873" w:rsidRDefault="007E3873" w:rsidP="007E3873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6E09FE" w:rsidRPr="005063B5" w:rsidRDefault="006E09FE" w:rsidP="005063B5">
      <w:pPr>
        <w:pStyle w:val="aa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Ай, </w:t>
      </w:r>
      <w:proofErr w:type="spellStart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люленьки</w:t>
      </w:r>
      <w:proofErr w:type="spellEnd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 да </w:t>
      </w:r>
      <w:proofErr w:type="spellStart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люленьки</w:t>
      </w:r>
      <w:proofErr w:type="spellEnd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По горам идет олень.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На рогах он дрему носит,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В каждый дом ее заносит.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В люльку дрему он кладет,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Тихо песенку поет:</w:t>
      </w:r>
    </w:p>
    <w:p w:rsidR="006E09FE" w:rsidRPr="007E3873" w:rsidRDefault="0042431B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09FE" w:rsidRPr="007E3873">
        <w:rPr>
          <w:color w:val="000000"/>
          <w:sz w:val="28"/>
          <w:szCs w:val="28"/>
        </w:rPr>
        <w:t xml:space="preserve">Конечно, их можно </w:t>
      </w:r>
      <w:proofErr w:type="spellStart"/>
      <w:r w:rsidR="006E09FE" w:rsidRPr="007E3873">
        <w:rPr>
          <w:color w:val="000000"/>
          <w:sz w:val="28"/>
          <w:szCs w:val="28"/>
        </w:rPr>
        <w:t>пропевать</w:t>
      </w:r>
      <w:proofErr w:type="spellEnd"/>
      <w:r w:rsidR="006E09FE" w:rsidRPr="007E3873">
        <w:rPr>
          <w:color w:val="000000"/>
          <w:sz w:val="28"/>
          <w:szCs w:val="28"/>
        </w:rPr>
        <w:t xml:space="preserve"> и просто так, перед сном. И тогда малыш наверняка будет видеть яркие и добрые сны!</w:t>
      </w:r>
    </w:p>
    <w:p w:rsidR="005212D7" w:rsidRDefault="005212D7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noProof/>
          <w:color w:val="000000"/>
          <w:sz w:val="26"/>
          <w:szCs w:val="26"/>
        </w:rPr>
        <w:drawing>
          <wp:inline distT="0" distB="0" distL="0" distR="0">
            <wp:extent cx="2438400" cy="2438400"/>
            <wp:effectExtent l="0" t="0" r="0" b="0"/>
            <wp:docPr id="7" name="Рисунок 7" descr="C:\Users\tatka\Desktop\w256h2561349696688crying256x256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tka\Desktop\w256h2561349696688crying256x256x3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FE" w:rsidRDefault="006E09FE" w:rsidP="006E09FE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lastRenderedPageBreak/>
        <w:t xml:space="preserve">Песенки — детские </w:t>
      </w:r>
      <w:proofErr w:type="spellStart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потешки</w:t>
      </w:r>
      <w:proofErr w:type="spellEnd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, чтобы успокоить ребенка</w:t>
      </w:r>
    </w:p>
    <w:p w:rsidR="005063B5" w:rsidRPr="005063B5" w:rsidRDefault="005063B5" w:rsidP="005063B5">
      <w:pPr>
        <w:rPr>
          <w:rFonts w:ascii="Times New Roman" w:hAnsi="Times New Roman" w:cs="Times New Roman"/>
          <w:sz w:val="28"/>
          <w:szCs w:val="28"/>
        </w:rPr>
      </w:pPr>
    </w:p>
    <w:p w:rsidR="006E09FE" w:rsidRPr="007E3873" w:rsidRDefault="006E09FE" w:rsidP="007E3873">
      <w:pPr>
        <w:tabs>
          <w:tab w:val="left" w:pos="6180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E3873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Если малыш плачет, обнимите его и скажите:</w:t>
      </w:r>
      <w:r w:rsidR="007E3873" w:rsidRPr="007E3873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</w:p>
    <w:p w:rsidR="006E09FE" w:rsidRPr="007E3873" w:rsidRDefault="006E09FE" w:rsidP="007E3873">
      <w:pPr>
        <w:pStyle w:val="aa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Ах, </w:t>
      </w:r>
      <w:proofErr w:type="spellStart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кокля-мокля</w:t>
      </w:r>
      <w:proofErr w:type="spellEnd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Глазоньки промокли.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Кто будет детку обижать,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Того коза будет бодать.</w:t>
      </w:r>
    </w:p>
    <w:p w:rsidR="006E09FE" w:rsidRPr="007E3873" w:rsidRDefault="006E09FE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 w:rsidRPr="007E3873">
        <w:rPr>
          <w:color w:val="000000"/>
          <w:sz w:val="28"/>
          <w:szCs w:val="28"/>
        </w:rPr>
        <w:t>Или</w:t>
      </w:r>
    </w:p>
    <w:p w:rsidR="006E09FE" w:rsidRPr="007E3873" w:rsidRDefault="006E09FE" w:rsidP="007E3873">
      <w:pPr>
        <w:pStyle w:val="aa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 xml:space="preserve">Придет киска </w:t>
      </w:r>
      <w:proofErr w:type="spellStart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неспеша</w:t>
      </w:r>
      <w:proofErr w:type="spellEnd"/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,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И погладит малыша.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Мяу-мяу – скажет киска.</w:t>
      </w:r>
      <w:r w:rsidRPr="007E3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873">
        <w:rPr>
          <w:rStyle w:val="a5"/>
          <w:rFonts w:ascii="Times New Roman" w:hAnsi="Times New Roman" w:cs="Times New Roman"/>
          <w:color w:val="0000FF"/>
          <w:sz w:val="28"/>
          <w:szCs w:val="28"/>
        </w:rPr>
        <w:t>Наша детка хороша.</w:t>
      </w:r>
    </w:p>
    <w:p w:rsidR="006E09FE" w:rsidRPr="007E3873" w:rsidRDefault="0042392A" w:rsidP="00016F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03C9F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t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tG1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jSbZ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6E09FE" w:rsidRPr="0042431B" w:rsidRDefault="006E09FE" w:rsidP="006E09FE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 xml:space="preserve">Когда начинать знакомить малыша с </w:t>
      </w:r>
      <w:proofErr w:type="spellStart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потешками</w:t>
      </w:r>
      <w:proofErr w:type="spellEnd"/>
      <w:r w:rsidRPr="0042431B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?</w:t>
      </w:r>
    </w:p>
    <w:p w:rsidR="006E09FE" w:rsidRPr="007E3873" w:rsidRDefault="0042431B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09FE" w:rsidRPr="007E3873">
        <w:rPr>
          <w:color w:val="000000"/>
          <w:sz w:val="28"/>
          <w:szCs w:val="28"/>
        </w:rPr>
        <w:t>Специалисты утверждают, что никогда не рано. То есть, петь песенки и рассказывать стишки крохе стоит уже с самого раннего возраста. А перинатальные психологи говорят, что все это можно начинать делать еще до рождения малыша.</w:t>
      </w:r>
    </w:p>
    <w:p w:rsidR="006E09FE" w:rsidRPr="007E3873" w:rsidRDefault="0042431B" w:rsidP="006E09FE">
      <w:pPr>
        <w:pStyle w:val="a3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09FE" w:rsidRPr="007E3873">
        <w:rPr>
          <w:color w:val="000000"/>
          <w:sz w:val="28"/>
          <w:szCs w:val="28"/>
        </w:rPr>
        <w:t>Песенки, спетые для родного человечка, гармонизируют и успокаивают также и саму маму. Они с малышом</w:t>
      </w:r>
      <w:r>
        <w:rPr>
          <w:color w:val="000000"/>
          <w:sz w:val="28"/>
          <w:szCs w:val="28"/>
        </w:rPr>
        <w:t>,</w:t>
      </w:r>
      <w:r w:rsidR="006E09FE" w:rsidRPr="007E3873">
        <w:rPr>
          <w:color w:val="000000"/>
          <w:sz w:val="28"/>
          <w:szCs w:val="28"/>
        </w:rPr>
        <w:t xml:space="preserve"> становятся еще более близки душевно. А что может быть лучше?</w:t>
      </w:r>
    </w:p>
    <w:p w:rsidR="006E09FE" w:rsidRPr="0042431B" w:rsidRDefault="0042431B" w:rsidP="0042431B">
      <w:pPr>
        <w:rPr>
          <w:rFonts w:ascii="Times New Roman" w:hAnsi="Times New Roman" w:cs="Times New Roman"/>
          <w:sz w:val="28"/>
          <w:szCs w:val="28"/>
        </w:rPr>
      </w:pPr>
      <w:r w:rsidRPr="004243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31B">
        <w:rPr>
          <w:rFonts w:ascii="Times New Roman" w:hAnsi="Times New Roman" w:cs="Times New Roman"/>
          <w:sz w:val="28"/>
          <w:szCs w:val="28"/>
        </w:rPr>
        <w:t xml:space="preserve"> </w:t>
      </w:r>
      <w:r w:rsidR="006E09FE" w:rsidRPr="0042431B">
        <w:rPr>
          <w:rFonts w:ascii="Times New Roman" w:hAnsi="Times New Roman" w:cs="Times New Roman"/>
          <w:sz w:val="28"/>
          <w:szCs w:val="28"/>
        </w:rPr>
        <w:t xml:space="preserve">Позже, когда ребеночек немного подрастет, можно предлагать ему и более «взрослые» </w:t>
      </w:r>
      <w:proofErr w:type="spellStart"/>
      <w:r w:rsidR="006E09FE" w:rsidRPr="004243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E09FE" w:rsidRPr="0042431B">
        <w:rPr>
          <w:rFonts w:ascii="Times New Roman" w:hAnsi="Times New Roman" w:cs="Times New Roman"/>
          <w:sz w:val="28"/>
          <w:szCs w:val="28"/>
        </w:rPr>
        <w:t xml:space="preserve"> о животных, а также разных предметах в быту. Чудесно будет делать небольшие разминки, сопровождаемые </w:t>
      </w:r>
      <w:proofErr w:type="spellStart"/>
      <w:r w:rsidR="006E09FE" w:rsidRPr="0042431B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6E09FE" w:rsidRPr="0042431B">
        <w:rPr>
          <w:rFonts w:ascii="Times New Roman" w:hAnsi="Times New Roman" w:cs="Times New Roman"/>
          <w:sz w:val="28"/>
          <w:szCs w:val="28"/>
        </w:rPr>
        <w:t>, во время</w:t>
      </w:r>
      <w:r w:rsidR="005212D7" w:rsidRPr="0042431B">
        <w:rPr>
          <w:rFonts w:ascii="Times New Roman" w:hAnsi="Times New Roman" w:cs="Times New Roman"/>
          <w:sz w:val="28"/>
          <w:szCs w:val="28"/>
        </w:rPr>
        <w:t xml:space="preserve"> игр и творчески занятий.</w:t>
      </w:r>
      <w:r w:rsidR="006E09FE" w:rsidRPr="0042431B">
        <w:rPr>
          <w:rFonts w:ascii="Times New Roman" w:hAnsi="Times New Roman" w:cs="Times New Roman"/>
          <w:sz w:val="28"/>
          <w:szCs w:val="28"/>
        </w:rPr>
        <w:br/>
      </w:r>
      <w:r w:rsidR="005212D7" w:rsidRPr="0042431B">
        <w:rPr>
          <w:rFonts w:ascii="Times New Roman" w:hAnsi="Times New Roman" w:cs="Times New Roman"/>
          <w:sz w:val="28"/>
          <w:szCs w:val="28"/>
        </w:rPr>
        <w:br/>
      </w:r>
    </w:p>
    <w:p w:rsidR="007B51EB" w:rsidRPr="007E3873" w:rsidRDefault="007B51EB">
      <w:pPr>
        <w:rPr>
          <w:rFonts w:ascii="Times New Roman" w:hAnsi="Times New Roman" w:cs="Times New Roman"/>
          <w:sz w:val="28"/>
          <w:szCs w:val="28"/>
        </w:rPr>
      </w:pPr>
    </w:p>
    <w:sectPr w:rsidR="007B51EB" w:rsidRPr="007E3873" w:rsidSect="007B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FA5"/>
    <w:multiLevelType w:val="hybridMultilevel"/>
    <w:tmpl w:val="5CE073F2"/>
    <w:lvl w:ilvl="0" w:tplc="E986375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F34D3"/>
    <w:multiLevelType w:val="hybridMultilevel"/>
    <w:tmpl w:val="45ECFB98"/>
    <w:lvl w:ilvl="0" w:tplc="C2E084C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E2"/>
    <w:rsid w:val="00016F0B"/>
    <w:rsid w:val="00171C2F"/>
    <w:rsid w:val="00324E54"/>
    <w:rsid w:val="0041015D"/>
    <w:rsid w:val="0042392A"/>
    <w:rsid w:val="0042431B"/>
    <w:rsid w:val="005063B5"/>
    <w:rsid w:val="005212D7"/>
    <w:rsid w:val="0068182E"/>
    <w:rsid w:val="006A6AD5"/>
    <w:rsid w:val="006D7EE0"/>
    <w:rsid w:val="006E09FE"/>
    <w:rsid w:val="007B51EB"/>
    <w:rsid w:val="007E3873"/>
    <w:rsid w:val="009665DD"/>
    <w:rsid w:val="009700A7"/>
    <w:rsid w:val="00984DD3"/>
    <w:rsid w:val="009E017D"/>
    <w:rsid w:val="00AB0BE2"/>
    <w:rsid w:val="00AE033A"/>
    <w:rsid w:val="00CF1463"/>
    <w:rsid w:val="00CF63D3"/>
    <w:rsid w:val="00D02280"/>
    <w:rsid w:val="00D05274"/>
    <w:rsid w:val="00F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E4B9"/>
  <w15:docId w15:val="{5162B1C9-5BBD-4B36-B02A-9A3CD14A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E09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0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B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0B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E0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E09FE"/>
  </w:style>
  <w:style w:type="character" w:styleId="a4">
    <w:name w:val="Strong"/>
    <w:basedOn w:val="a0"/>
    <w:uiPriority w:val="22"/>
    <w:qFormat/>
    <w:rsid w:val="006E09FE"/>
    <w:rPr>
      <w:b/>
      <w:bCs/>
    </w:rPr>
  </w:style>
  <w:style w:type="character" w:styleId="a5">
    <w:name w:val="Emphasis"/>
    <w:basedOn w:val="a0"/>
    <w:uiPriority w:val="20"/>
    <w:qFormat/>
    <w:rsid w:val="006E09FE"/>
    <w:rPr>
      <w:i/>
      <w:iCs/>
    </w:rPr>
  </w:style>
  <w:style w:type="character" w:styleId="a6">
    <w:name w:val="Hyperlink"/>
    <w:basedOn w:val="a0"/>
    <w:uiPriority w:val="99"/>
    <w:unhideWhenUsed/>
    <w:rsid w:val="006E09FE"/>
    <w:rPr>
      <w:color w:val="0000FF"/>
      <w:u w:val="single"/>
    </w:rPr>
  </w:style>
  <w:style w:type="paragraph" w:styleId="a7">
    <w:name w:val="No Spacing"/>
    <w:uiPriority w:val="1"/>
    <w:qFormat/>
    <w:rsid w:val="00016F0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6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5D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E3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96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2018-08-05T15:04:00Z</cp:lastPrinted>
  <dcterms:created xsi:type="dcterms:W3CDTF">2021-01-24T19:44:00Z</dcterms:created>
  <dcterms:modified xsi:type="dcterms:W3CDTF">2026-02-16T09:20:00Z</dcterms:modified>
</cp:coreProperties>
</file>