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7CC" w:rsidRPr="00890E09" w:rsidRDefault="003937CC" w:rsidP="0057237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0494F" w:rsidRPr="00890E09" w:rsidRDefault="00890E09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E09">
        <w:rPr>
          <w:rFonts w:ascii="Times New Roman" w:hAnsi="Times New Roman" w:cs="Times New Roman"/>
          <w:b/>
          <w:sz w:val="28"/>
          <w:szCs w:val="28"/>
        </w:rPr>
        <w:t>АНАЛИЗ ПРОФЕССИОНАЛЬНЫХ ДЕФИЦИТОВ ПЕДАГОГОВ ПРИ ПРОВЕДЕНИИ ПРОСВЕТИТЕЛЬСКОЙ РАБОТЫ С РОДИТЕЛЯМИ ДЕТЕЙ РАННЕГО ВОЗРАСТА</w:t>
      </w:r>
    </w:p>
    <w:p w:rsidR="00DB5F82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0E09" w:rsidRDefault="00890E0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90E09">
        <w:rPr>
          <w:rFonts w:ascii="Times New Roman" w:hAnsi="Times New Roman" w:cs="Times New Roman"/>
          <w:i/>
          <w:sz w:val="28"/>
          <w:szCs w:val="28"/>
        </w:rPr>
        <w:t>А.Е.Петрова</w:t>
      </w:r>
      <w:proofErr w:type="spellEnd"/>
    </w:p>
    <w:p w:rsidR="00890E09" w:rsidRDefault="00890E0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ГБДОУ детский сад № 43 </w:t>
      </w:r>
    </w:p>
    <w:p w:rsidR="00890E09" w:rsidRDefault="00890E0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Василеостровского района</w:t>
      </w:r>
    </w:p>
    <w:p w:rsidR="00572379" w:rsidRDefault="0057237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72379" w:rsidRDefault="0057237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Е.О.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Мордвинкова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572379" w:rsidRDefault="0057237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ГБДОУ детский сад № 43 </w:t>
      </w:r>
    </w:p>
    <w:p w:rsidR="00572379" w:rsidRDefault="0057237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Василеостровского района</w:t>
      </w:r>
    </w:p>
    <w:p w:rsidR="00572379" w:rsidRDefault="0057237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890E09" w:rsidRPr="00890E09" w:rsidRDefault="00890E09" w:rsidP="00572379">
      <w:pPr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80494F" w:rsidRPr="00890E09" w:rsidRDefault="0080494F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890E09">
        <w:rPr>
          <w:rFonts w:ascii="Times New Roman" w:hAnsi="Times New Roman" w:cs="Times New Roman"/>
          <w:sz w:val="28"/>
          <w:szCs w:val="28"/>
        </w:rPr>
        <w:t>В Федеральном проекте «Поддержка семей, имеющих детей» на 2019-2024 годы заложены показатели: создание условий для повышения компетентности родителей обучающихся в вопросах образования и воспитания, в том числе для раннего развития детей в возрасте до трех лет путем предоставления в 2024 году не менее 20 млн. услуг психолого-педагогической, методической и консультативной помощи родителям (законным представителям) детей, а также гражданам, желающим принять</w:t>
      </w:r>
      <w:proofErr w:type="gramEnd"/>
      <w:r w:rsidRPr="00890E09">
        <w:rPr>
          <w:rFonts w:ascii="Times New Roman" w:hAnsi="Times New Roman" w:cs="Times New Roman"/>
          <w:sz w:val="28"/>
          <w:szCs w:val="28"/>
        </w:rPr>
        <w:t xml:space="preserve"> на воспитание в свои семьи детей, оставшихся без попечения родителей. В Федеральном проекте "Содействие занятости женщин - создание условий дошкольного образования для детей в возрасте до трех лет" акцент ставится на увеличение количества мест в детских садах для дошкольников раннего возраста, в том числе на возрождение утраченных в Санкт-Петербурге  в предыдущие годы групп для детей от 2 мес. до 1 года. В настоящее время система образования находится перед вопросом: как удовлетворить потребность семей в местах для детей в возрасте от 2-х мес. до 3-х лет, при этом осуществлять раннее развитие детей в условиях дошкольного образования и сохранить идеи «ответственного </w:t>
      </w:r>
      <w:proofErr w:type="spellStart"/>
      <w:r w:rsidRPr="00890E09">
        <w:rPr>
          <w:rFonts w:ascii="Times New Roman" w:hAnsi="Times New Roman" w:cs="Times New Roman"/>
          <w:sz w:val="28"/>
          <w:szCs w:val="28"/>
        </w:rPr>
        <w:t>родительства</w:t>
      </w:r>
      <w:proofErr w:type="spellEnd"/>
      <w:r w:rsidRPr="00890E09">
        <w:rPr>
          <w:rFonts w:ascii="Times New Roman" w:hAnsi="Times New Roman" w:cs="Times New Roman"/>
          <w:sz w:val="28"/>
          <w:szCs w:val="28"/>
        </w:rPr>
        <w:t>».</w:t>
      </w:r>
    </w:p>
    <w:p w:rsidR="00FE3D44" w:rsidRPr="00890E09" w:rsidRDefault="006F437D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 xml:space="preserve">       </w:t>
      </w:r>
      <w:r w:rsidR="0080494F" w:rsidRPr="00890E09">
        <w:rPr>
          <w:rFonts w:ascii="Times New Roman" w:hAnsi="Times New Roman" w:cs="Times New Roman"/>
          <w:sz w:val="28"/>
          <w:szCs w:val="28"/>
        </w:rPr>
        <w:t>В современных исследованиях достаточно полно освещены вопросы взаимодействия дошкольных образовательных учреждений с семь</w:t>
      </w:r>
      <w:r w:rsidRPr="00890E09">
        <w:rPr>
          <w:rFonts w:ascii="Times New Roman" w:hAnsi="Times New Roman" w:cs="Times New Roman"/>
          <w:sz w:val="28"/>
          <w:szCs w:val="28"/>
        </w:rPr>
        <w:t>ями</w:t>
      </w:r>
      <w:r w:rsidR="0080494F" w:rsidRPr="00890E09">
        <w:rPr>
          <w:rFonts w:ascii="Times New Roman" w:hAnsi="Times New Roman" w:cs="Times New Roman"/>
          <w:sz w:val="28"/>
          <w:szCs w:val="28"/>
        </w:rPr>
        <w:t xml:space="preserve"> (У.Т. Воробьева, О.Е. Зверева, Н.Ф. Виноградова и д</w:t>
      </w:r>
      <w:r w:rsidR="00FE3D44" w:rsidRPr="00890E09">
        <w:rPr>
          <w:rFonts w:ascii="Times New Roman" w:hAnsi="Times New Roman" w:cs="Times New Roman"/>
          <w:sz w:val="28"/>
          <w:szCs w:val="28"/>
        </w:rPr>
        <w:t xml:space="preserve">р.). </w:t>
      </w:r>
      <w:r w:rsidR="0080494F" w:rsidRPr="00890E09">
        <w:rPr>
          <w:rFonts w:ascii="Times New Roman" w:hAnsi="Times New Roman" w:cs="Times New Roman"/>
          <w:sz w:val="28"/>
          <w:szCs w:val="28"/>
        </w:rPr>
        <w:t>Анализ программно-методического обеспечения взаимодействия семьи и образовательных учреждений показывает, что к настоящему моменту сложился определенный опыт привлечения родителей к участию в совместных мероприятиях с детьми раннего возраста</w:t>
      </w:r>
      <w:r w:rsidR="00715D9C" w:rsidRPr="00890E09">
        <w:rPr>
          <w:rFonts w:ascii="Times New Roman" w:hAnsi="Times New Roman" w:cs="Times New Roman"/>
          <w:sz w:val="28"/>
          <w:szCs w:val="28"/>
        </w:rPr>
        <w:t xml:space="preserve"> (досуги, мастер-классы</w:t>
      </w:r>
      <w:r w:rsidR="00FE3D44" w:rsidRPr="00890E09">
        <w:rPr>
          <w:rFonts w:ascii="Times New Roman" w:hAnsi="Times New Roman" w:cs="Times New Roman"/>
          <w:sz w:val="28"/>
          <w:szCs w:val="28"/>
        </w:rPr>
        <w:t xml:space="preserve"> и др.)</w:t>
      </w:r>
      <w:r w:rsidR="0080494F" w:rsidRPr="00890E09">
        <w:rPr>
          <w:rFonts w:ascii="Times New Roman" w:hAnsi="Times New Roman" w:cs="Times New Roman"/>
          <w:sz w:val="28"/>
          <w:szCs w:val="28"/>
        </w:rPr>
        <w:t>,</w:t>
      </w:r>
      <w:r w:rsidR="00FE3D44" w:rsidRPr="00890E09">
        <w:rPr>
          <w:rFonts w:ascii="Times New Roman" w:hAnsi="Times New Roman" w:cs="Times New Roman"/>
          <w:sz w:val="28"/>
          <w:szCs w:val="28"/>
        </w:rPr>
        <w:t xml:space="preserve"> при этом серьезные </w:t>
      </w:r>
      <w:r w:rsidRPr="00890E09">
        <w:rPr>
          <w:rFonts w:ascii="Times New Roman" w:hAnsi="Times New Roman" w:cs="Times New Roman"/>
          <w:sz w:val="28"/>
          <w:szCs w:val="28"/>
        </w:rPr>
        <w:t xml:space="preserve">профессиональные дефициты обнаруживаются в готовности и способности педагогов осуществлять разнообразные формы просветительской работы с родителями. </w:t>
      </w:r>
    </w:p>
    <w:p w:rsidR="00715D9C" w:rsidRPr="00890E09" w:rsidRDefault="00715D9C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 xml:space="preserve">В </w:t>
      </w:r>
      <w:r w:rsidR="00CE25FE" w:rsidRPr="00890E09">
        <w:rPr>
          <w:rFonts w:ascii="Times New Roman" w:hAnsi="Times New Roman" w:cs="Times New Roman"/>
          <w:sz w:val="28"/>
          <w:szCs w:val="28"/>
        </w:rPr>
        <w:t>работах</w:t>
      </w:r>
      <w:r w:rsidRPr="00890E09">
        <w:rPr>
          <w:rFonts w:ascii="Times New Roman" w:hAnsi="Times New Roman" w:cs="Times New Roman"/>
          <w:sz w:val="28"/>
          <w:szCs w:val="28"/>
        </w:rPr>
        <w:t xml:space="preserve"> В. Г. </w:t>
      </w:r>
      <w:proofErr w:type="spellStart"/>
      <w:r w:rsidRPr="00890E09">
        <w:rPr>
          <w:rFonts w:ascii="Times New Roman" w:hAnsi="Times New Roman" w:cs="Times New Roman"/>
          <w:sz w:val="28"/>
          <w:szCs w:val="28"/>
        </w:rPr>
        <w:t>Бочаровой</w:t>
      </w:r>
      <w:proofErr w:type="spellEnd"/>
      <w:r w:rsidRPr="00890E09">
        <w:rPr>
          <w:rFonts w:ascii="Times New Roman" w:hAnsi="Times New Roman" w:cs="Times New Roman"/>
          <w:sz w:val="28"/>
          <w:szCs w:val="28"/>
        </w:rPr>
        <w:t xml:space="preserve">, Н Л Селивановой, Н Е. </w:t>
      </w:r>
      <w:proofErr w:type="spellStart"/>
      <w:r w:rsidRPr="00890E09">
        <w:rPr>
          <w:rFonts w:ascii="Times New Roman" w:hAnsi="Times New Roman" w:cs="Times New Roman"/>
          <w:sz w:val="28"/>
          <w:szCs w:val="28"/>
        </w:rPr>
        <w:t>Щурковой</w:t>
      </w:r>
      <w:proofErr w:type="spellEnd"/>
      <w:r w:rsidRPr="00890E09">
        <w:rPr>
          <w:rFonts w:ascii="Times New Roman" w:hAnsi="Times New Roman" w:cs="Times New Roman"/>
          <w:sz w:val="28"/>
          <w:szCs w:val="28"/>
        </w:rPr>
        <w:t xml:space="preserve"> показано, что специально организованное просвещение выступает важнейшим средством повышения психолого-педагогической культуры родителей. Педагог, на которого сегодня возложена просветительская функция, должен владеть </w:t>
      </w:r>
      <w:r w:rsidRPr="00890E09">
        <w:rPr>
          <w:rFonts w:ascii="Times New Roman" w:hAnsi="Times New Roman" w:cs="Times New Roman"/>
          <w:sz w:val="28"/>
          <w:szCs w:val="28"/>
        </w:rPr>
        <w:lastRenderedPageBreak/>
        <w:t xml:space="preserve">новыми формами донесения информации, учитывать многообразие родительских проблем и установок, строить программы просвещения, учитывая конкретные запросы, создавать профессиональное информационное поле с применением информационно-коммуникационных технологий, то есть обладать высочайшим уровнем педагогической культуры. </w:t>
      </w:r>
    </w:p>
    <w:p w:rsidR="00CE25FE" w:rsidRPr="00890E09" w:rsidRDefault="00CE25F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890E09">
        <w:rPr>
          <w:rFonts w:ascii="Times New Roman" w:hAnsi="Times New Roman" w:cs="Times New Roman"/>
          <w:sz w:val="28"/>
          <w:szCs w:val="28"/>
        </w:rPr>
        <w:t>Необходимость осуществления просветительской работы с родителями закреплена сегодня в ряде нормативно-правовых документов и здесь важно отметить, что так</w:t>
      </w:r>
      <w:r w:rsidR="00270AC0" w:rsidRPr="00890E09">
        <w:rPr>
          <w:rFonts w:ascii="Times New Roman" w:hAnsi="Times New Roman" w:cs="Times New Roman"/>
          <w:sz w:val="28"/>
          <w:szCs w:val="28"/>
        </w:rPr>
        <w:t>ая</w:t>
      </w:r>
      <w:r w:rsidRPr="00890E09">
        <w:rPr>
          <w:rFonts w:ascii="Times New Roman" w:hAnsi="Times New Roman" w:cs="Times New Roman"/>
          <w:sz w:val="28"/>
          <w:szCs w:val="28"/>
        </w:rPr>
        <w:t xml:space="preserve"> </w:t>
      </w:r>
      <w:r w:rsidR="00270AC0" w:rsidRPr="00890E09">
        <w:rPr>
          <w:rFonts w:ascii="Times New Roman" w:hAnsi="Times New Roman" w:cs="Times New Roman"/>
          <w:sz w:val="28"/>
          <w:szCs w:val="28"/>
        </w:rPr>
        <w:t>помощь</w:t>
      </w:r>
      <w:r w:rsidRPr="00890E09">
        <w:rPr>
          <w:rFonts w:ascii="Times New Roman" w:hAnsi="Times New Roman" w:cs="Times New Roman"/>
          <w:sz w:val="28"/>
          <w:szCs w:val="28"/>
        </w:rPr>
        <w:t xml:space="preserve"> должн</w:t>
      </w:r>
      <w:r w:rsidR="00270AC0" w:rsidRPr="00890E09">
        <w:rPr>
          <w:rFonts w:ascii="Times New Roman" w:hAnsi="Times New Roman" w:cs="Times New Roman"/>
          <w:sz w:val="28"/>
          <w:szCs w:val="28"/>
        </w:rPr>
        <w:t>а</w:t>
      </w:r>
      <w:r w:rsidRPr="00890E09">
        <w:rPr>
          <w:rFonts w:ascii="Times New Roman" w:hAnsi="Times New Roman" w:cs="Times New Roman"/>
          <w:sz w:val="28"/>
          <w:szCs w:val="28"/>
        </w:rPr>
        <w:t xml:space="preserve"> </w:t>
      </w:r>
      <w:r w:rsidR="00B93EBD" w:rsidRPr="00890E09">
        <w:rPr>
          <w:rFonts w:ascii="Times New Roman" w:hAnsi="Times New Roman" w:cs="Times New Roman"/>
          <w:sz w:val="28"/>
          <w:szCs w:val="28"/>
        </w:rPr>
        <w:t xml:space="preserve">предоставляться не только </w:t>
      </w:r>
      <w:r w:rsidR="00270AC0" w:rsidRPr="00890E09">
        <w:rPr>
          <w:rFonts w:ascii="Times New Roman" w:hAnsi="Times New Roman" w:cs="Times New Roman"/>
          <w:sz w:val="28"/>
          <w:szCs w:val="28"/>
        </w:rPr>
        <w:t xml:space="preserve">родителям </w:t>
      </w:r>
      <w:r w:rsidR="00B93EBD" w:rsidRPr="00890E09">
        <w:rPr>
          <w:rFonts w:ascii="Times New Roman" w:hAnsi="Times New Roman" w:cs="Times New Roman"/>
          <w:sz w:val="28"/>
          <w:szCs w:val="28"/>
        </w:rPr>
        <w:t>обучающи</w:t>
      </w:r>
      <w:r w:rsidR="00270AC0" w:rsidRPr="00890E09">
        <w:rPr>
          <w:rFonts w:ascii="Times New Roman" w:hAnsi="Times New Roman" w:cs="Times New Roman"/>
          <w:sz w:val="28"/>
          <w:szCs w:val="28"/>
        </w:rPr>
        <w:t>х</w:t>
      </w:r>
      <w:r w:rsidR="00B93EBD" w:rsidRPr="00890E09">
        <w:rPr>
          <w:rFonts w:ascii="Times New Roman" w:hAnsi="Times New Roman" w:cs="Times New Roman"/>
          <w:sz w:val="28"/>
          <w:szCs w:val="28"/>
        </w:rPr>
        <w:t>ся</w:t>
      </w:r>
      <w:r w:rsidR="00270AC0" w:rsidRPr="00890E09">
        <w:rPr>
          <w:rFonts w:ascii="Times New Roman" w:hAnsi="Times New Roman" w:cs="Times New Roman"/>
          <w:sz w:val="28"/>
          <w:szCs w:val="28"/>
        </w:rPr>
        <w:t>, находящихся в контингенте</w:t>
      </w:r>
      <w:r w:rsidR="00B93EBD" w:rsidRPr="00890E09">
        <w:rPr>
          <w:rFonts w:ascii="Times New Roman" w:hAnsi="Times New Roman" w:cs="Times New Roman"/>
          <w:sz w:val="28"/>
          <w:szCs w:val="28"/>
        </w:rPr>
        <w:t xml:space="preserve"> дошкольного образовательного учреждения</w:t>
      </w:r>
      <w:r w:rsidR="00270AC0" w:rsidRPr="00890E09">
        <w:rPr>
          <w:rFonts w:ascii="Times New Roman" w:hAnsi="Times New Roman" w:cs="Times New Roman"/>
          <w:sz w:val="28"/>
          <w:szCs w:val="28"/>
        </w:rPr>
        <w:t>, но и родителям (законным представителям), обеспечивающим получение детьми дошкольного образования в форме семейного образования.</w:t>
      </w:r>
      <w:r w:rsidR="00DF234C" w:rsidRPr="00890E09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CE25FE" w:rsidRPr="00890E09" w:rsidRDefault="00382B01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 xml:space="preserve">В 2013 году приказом Министерства  труда и социальной защиты Российской Федерации от «8» октября 2013г. № 544 н, утверждён профессиональный стандарт </w:t>
      </w:r>
      <w:r w:rsidR="00270AC0" w:rsidRPr="00890E09">
        <w:rPr>
          <w:rFonts w:ascii="Times New Roman" w:hAnsi="Times New Roman" w:cs="Times New Roman"/>
          <w:sz w:val="28"/>
          <w:szCs w:val="28"/>
        </w:rPr>
        <w:t>Педагог (педагогическая деятельность в дошкольном, начальном общем, основном общем, среднем общем образовании) (воспитатель, учитель)</w:t>
      </w:r>
      <w:r w:rsidRPr="00890E09">
        <w:rPr>
          <w:rFonts w:ascii="Times New Roman" w:hAnsi="Times New Roman" w:cs="Times New Roman"/>
          <w:sz w:val="28"/>
          <w:szCs w:val="28"/>
        </w:rPr>
        <w:t xml:space="preserve">, в котором определен ряд </w:t>
      </w:r>
    </w:p>
    <w:p w:rsidR="006343C5" w:rsidRPr="00890E09" w:rsidRDefault="00382B01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 xml:space="preserve">трудовых функций, направленных на </w:t>
      </w:r>
      <w:r w:rsidR="006343C5" w:rsidRPr="00890E09">
        <w:rPr>
          <w:rFonts w:ascii="Times New Roman" w:hAnsi="Times New Roman" w:cs="Times New Roman"/>
          <w:sz w:val="28"/>
          <w:szCs w:val="28"/>
        </w:rPr>
        <w:t xml:space="preserve">организацию </w:t>
      </w:r>
      <w:r w:rsidRPr="00890E09">
        <w:rPr>
          <w:rFonts w:ascii="Times New Roman" w:hAnsi="Times New Roman" w:cs="Times New Roman"/>
          <w:sz w:val="28"/>
          <w:szCs w:val="28"/>
        </w:rPr>
        <w:t>работ</w:t>
      </w:r>
      <w:r w:rsidR="006343C5" w:rsidRPr="00890E09">
        <w:rPr>
          <w:rFonts w:ascii="Times New Roman" w:hAnsi="Times New Roman" w:cs="Times New Roman"/>
          <w:sz w:val="28"/>
          <w:szCs w:val="28"/>
        </w:rPr>
        <w:t>ы</w:t>
      </w:r>
      <w:r w:rsidRPr="00890E09">
        <w:rPr>
          <w:rFonts w:ascii="Times New Roman" w:hAnsi="Times New Roman" w:cs="Times New Roman"/>
          <w:sz w:val="28"/>
          <w:szCs w:val="28"/>
        </w:rPr>
        <w:t xml:space="preserve"> с родителями</w:t>
      </w:r>
      <w:r w:rsidR="006343C5" w:rsidRPr="00890E09">
        <w:rPr>
          <w:rFonts w:ascii="Times New Roman" w:hAnsi="Times New Roman" w:cs="Times New Roman"/>
          <w:sz w:val="28"/>
          <w:szCs w:val="28"/>
        </w:rPr>
        <w:t>:</w:t>
      </w:r>
    </w:p>
    <w:p w:rsidR="006343C5" w:rsidRPr="00890E09" w:rsidRDefault="006343C5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>- использование конструктивных воспитательных усилий родителей (законных представителей) обучающихся, помощь семье в решении вопросов воспитания ребенка;</w:t>
      </w:r>
    </w:p>
    <w:p w:rsidR="006343C5" w:rsidRPr="00890E09" w:rsidRDefault="006343C5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>- выстраивание партнерского взаимодействия с родителями (законными представителями) детей раннего и дошкольного возраста для решения образовательных задач, использование методов и сре</w:t>
      </w:r>
      <w:proofErr w:type="gramStart"/>
      <w:r w:rsidRPr="00890E09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890E09">
        <w:rPr>
          <w:rFonts w:ascii="Times New Roman" w:hAnsi="Times New Roman" w:cs="Times New Roman"/>
          <w:sz w:val="28"/>
          <w:szCs w:val="28"/>
        </w:rPr>
        <w:t>я их психолого-педагогического просвещения;</w:t>
      </w:r>
    </w:p>
    <w:p w:rsidR="006343C5" w:rsidRPr="00890E09" w:rsidRDefault="006343C5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>- знание основных закономерностей семейных отношений, позволяющих эффективно работать с родительской общественностью</w:t>
      </w:r>
      <w:r w:rsidR="00EA5985" w:rsidRPr="00890E09">
        <w:rPr>
          <w:rFonts w:ascii="Times New Roman" w:hAnsi="Times New Roman" w:cs="Times New Roman"/>
          <w:sz w:val="28"/>
          <w:szCs w:val="28"/>
        </w:rPr>
        <w:t>.</w:t>
      </w:r>
    </w:p>
    <w:p w:rsidR="006F437D" w:rsidRPr="00890E09" w:rsidRDefault="0080494F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 xml:space="preserve">В этой связи возникает необходимость в разработке </w:t>
      </w:r>
      <w:r w:rsidR="006F437D" w:rsidRPr="00890E09">
        <w:rPr>
          <w:rFonts w:ascii="Times New Roman" w:hAnsi="Times New Roman" w:cs="Times New Roman"/>
          <w:sz w:val="28"/>
          <w:szCs w:val="28"/>
        </w:rPr>
        <w:t xml:space="preserve">диагностического инструментария, позволяющего определить уровень профессиональной компетентности педагогов групп раннего возраста в вопросах просвещения  родителей, выявить существующие дефициты и спрогнозировать пути их </w:t>
      </w:r>
      <w:r w:rsidR="00715D9C" w:rsidRPr="00890E09">
        <w:rPr>
          <w:rFonts w:ascii="Times New Roman" w:hAnsi="Times New Roman" w:cs="Times New Roman"/>
          <w:sz w:val="28"/>
          <w:szCs w:val="28"/>
        </w:rPr>
        <w:t>преодоления</w:t>
      </w:r>
      <w:r w:rsidR="006F437D" w:rsidRPr="00890E09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EA5985" w:rsidRPr="00890E09" w:rsidRDefault="00EA5985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>В содержание такого инструментария должны быть обязательно включены следующие методы исследования состояния подготовки работающих воспитателей к оказанию просветительской работы с родителями:</w:t>
      </w:r>
    </w:p>
    <w:p w:rsidR="00EA5985" w:rsidRPr="00890E09" w:rsidRDefault="00EA5985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 xml:space="preserve"> - анкетирование, тестирование, опросники. Позволит выявить отношение воспитателей к необходимости осуществления просветительской работы, определить уровень знаний и умений, выявить причины непрофессиональной работы с родителями. </w:t>
      </w:r>
    </w:p>
    <w:p w:rsidR="00EA5985" w:rsidRPr="00890E09" w:rsidRDefault="00EA5985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>- наблюдение. Да</w:t>
      </w:r>
      <w:r w:rsidR="00890E09" w:rsidRPr="00890E09">
        <w:rPr>
          <w:rFonts w:ascii="Times New Roman" w:hAnsi="Times New Roman" w:cs="Times New Roman"/>
          <w:sz w:val="28"/>
          <w:szCs w:val="28"/>
        </w:rPr>
        <w:t>с</w:t>
      </w:r>
      <w:r w:rsidRPr="00890E09">
        <w:rPr>
          <w:rFonts w:ascii="Times New Roman" w:hAnsi="Times New Roman" w:cs="Times New Roman"/>
          <w:sz w:val="28"/>
          <w:szCs w:val="28"/>
        </w:rPr>
        <w:t>т возможность оценить реальное состояние дел по изучаемому вопросу.</w:t>
      </w:r>
    </w:p>
    <w:p w:rsidR="00890E09" w:rsidRPr="00890E09" w:rsidRDefault="00EA5985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890E09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90E0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90E09">
        <w:rPr>
          <w:rFonts w:ascii="Times New Roman" w:hAnsi="Times New Roman" w:cs="Times New Roman"/>
          <w:sz w:val="28"/>
          <w:szCs w:val="28"/>
        </w:rPr>
        <w:t xml:space="preserve">ешение кейсов. </w:t>
      </w:r>
      <w:r w:rsidR="00890E09" w:rsidRPr="00890E09">
        <w:rPr>
          <w:rFonts w:ascii="Times New Roman" w:hAnsi="Times New Roman" w:cs="Times New Roman"/>
          <w:sz w:val="28"/>
          <w:szCs w:val="28"/>
        </w:rPr>
        <w:t>Педагоги смогут п</w:t>
      </w:r>
      <w:r w:rsidRPr="00890E09">
        <w:rPr>
          <w:rFonts w:ascii="Times New Roman" w:hAnsi="Times New Roman" w:cs="Times New Roman"/>
          <w:sz w:val="28"/>
          <w:szCs w:val="28"/>
        </w:rPr>
        <w:t>роанализировать предложенн</w:t>
      </w:r>
      <w:r w:rsidR="00890E09" w:rsidRPr="00890E09">
        <w:rPr>
          <w:rFonts w:ascii="Times New Roman" w:hAnsi="Times New Roman" w:cs="Times New Roman"/>
          <w:sz w:val="28"/>
          <w:szCs w:val="28"/>
        </w:rPr>
        <w:t>ые</w:t>
      </w:r>
      <w:r w:rsidRPr="00890E09">
        <w:rPr>
          <w:rFonts w:ascii="Times New Roman" w:hAnsi="Times New Roman" w:cs="Times New Roman"/>
          <w:sz w:val="28"/>
          <w:szCs w:val="28"/>
        </w:rPr>
        <w:t xml:space="preserve"> ситуаци</w:t>
      </w:r>
      <w:r w:rsidR="00890E09" w:rsidRPr="00890E09">
        <w:rPr>
          <w:rFonts w:ascii="Times New Roman" w:hAnsi="Times New Roman" w:cs="Times New Roman"/>
          <w:sz w:val="28"/>
          <w:szCs w:val="28"/>
        </w:rPr>
        <w:t>и</w:t>
      </w:r>
      <w:r w:rsidRPr="00890E09">
        <w:rPr>
          <w:rFonts w:ascii="Times New Roman" w:hAnsi="Times New Roman" w:cs="Times New Roman"/>
          <w:sz w:val="28"/>
          <w:szCs w:val="28"/>
        </w:rPr>
        <w:t xml:space="preserve"> и найти оптимальное решение</w:t>
      </w:r>
      <w:r w:rsidR="00890E09" w:rsidRPr="00890E09">
        <w:rPr>
          <w:rFonts w:ascii="Times New Roman" w:hAnsi="Times New Roman" w:cs="Times New Roman"/>
          <w:sz w:val="28"/>
          <w:szCs w:val="28"/>
        </w:rPr>
        <w:t xml:space="preserve">, то есть применить имеющиеся теоретические знания к решению практических задач. Дополнительным эффектом использования данной технологии станет оформленное накопление, которое будет служить фундаментом, информационной базой в вопросах </w:t>
      </w:r>
      <w:r w:rsidR="00890E09" w:rsidRPr="00890E09">
        <w:rPr>
          <w:rFonts w:ascii="Times New Roman" w:hAnsi="Times New Roman" w:cs="Times New Roman"/>
          <w:sz w:val="28"/>
          <w:szCs w:val="28"/>
        </w:rPr>
        <w:lastRenderedPageBreak/>
        <w:t>просвещения родителей.</w:t>
      </w:r>
    </w:p>
    <w:p w:rsidR="00EA5985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проведенного в ГБДОУ детском саду № 43 Василеостровского района исследования (выборка составила 16 педагогов) были определены основные </w:t>
      </w:r>
      <w:r w:rsidRPr="004F0C9E">
        <w:rPr>
          <w:rFonts w:ascii="Times New Roman" w:hAnsi="Times New Roman" w:cs="Times New Roman"/>
          <w:sz w:val="28"/>
          <w:szCs w:val="28"/>
        </w:rPr>
        <w:t>профессиональны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F0C9E">
        <w:rPr>
          <w:rFonts w:ascii="Times New Roman" w:hAnsi="Times New Roman" w:cs="Times New Roman"/>
          <w:sz w:val="28"/>
          <w:szCs w:val="28"/>
        </w:rPr>
        <w:t xml:space="preserve"> дефицит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F0C9E">
        <w:rPr>
          <w:rFonts w:ascii="Times New Roman" w:hAnsi="Times New Roman" w:cs="Times New Roman"/>
          <w:sz w:val="28"/>
          <w:szCs w:val="28"/>
        </w:rPr>
        <w:t xml:space="preserve"> педагогов при проведении просветительской работы с родителями детей раннего возраста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F0C9E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C5683D">
        <w:rPr>
          <w:rFonts w:ascii="Times New Roman" w:hAnsi="Times New Roman" w:cs="Times New Roman"/>
          <w:sz w:val="28"/>
          <w:szCs w:val="28"/>
        </w:rPr>
        <w:t>Сложности в выстраивании планомерного и эффективного сотрудничества с родителями (разработка плана работы с возможностью оценки (наличие критериев и показателей результативности)</w:t>
      </w:r>
      <w:proofErr w:type="gramEnd"/>
    </w:p>
    <w:p w:rsidR="004F0C9E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5683D">
        <w:rPr>
          <w:rFonts w:ascii="Times New Roman" w:hAnsi="Times New Roman" w:cs="Times New Roman"/>
          <w:sz w:val="28"/>
          <w:szCs w:val="28"/>
        </w:rPr>
        <w:t xml:space="preserve"> Отсутствие узкопрофильных знаний по основам консультирования </w:t>
      </w:r>
    </w:p>
    <w:p w:rsidR="004F0C9E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5683D">
        <w:rPr>
          <w:rFonts w:ascii="Times New Roman" w:hAnsi="Times New Roman" w:cs="Times New Roman"/>
          <w:sz w:val="28"/>
          <w:szCs w:val="28"/>
        </w:rPr>
        <w:t xml:space="preserve"> </w:t>
      </w:r>
      <w:r w:rsidR="007C5EF7">
        <w:rPr>
          <w:rFonts w:ascii="Times New Roman" w:hAnsi="Times New Roman" w:cs="Times New Roman"/>
          <w:sz w:val="28"/>
          <w:szCs w:val="28"/>
        </w:rPr>
        <w:t>Отсутствие навыков профессиональной речи</w:t>
      </w:r>
    </w:p>
    <w:p w:rsidR="004F0C9E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="007C5EF7">
        <w:rPr>
          <w:rFonts w:ascii="Times New Roman" w:hAnsi="Times New Roman" w:cs="Times New Roman"/>
          <w:sz w:val="28"/>
          <w:szCs w:val="28"/>
        </w:rPr>
        <w:t>Недостаточная</w:t>
      </w:r>
      <w:proofErr w:type="gramEnd"/>
      <w:r w:rsidR="007C5EF7">
        <w:rPr>
          <w:rFonts w:ascii="Times New Roman" w:hAnsi="Times New Roman" w:cs="Times New Roman"/>
          <w:sz w:val="28"/>
          <w:szCs w:val="28"/>
        </w:rPr>
        <w:t xml:space="preserve"> ИКТ-компетентность (ключевыми факторами в современных условиях становится умение работать он-</w:t>
      </w:r>
      <w:proofErr w:type="spellStart"/>
      <w:r w:rsidR="007C5EF7">
        <w:rPr>
          <w:rFonts w:ascii="Times New Roman" w:hAnsi="Times New Roman" w:cs="Times New Roman"/>
          <w:sz w:val="28"/>
          <w:szCs w:val="28"/>
        </w:rPr>
        <w:t>лайн</w:t>
      </w:r>
      <w:proofErr w:type="spellEnd"/>
      <w:r w:rsidR="007C5EF7">
        <w:rPr>
          <w:rFonts w:ascii="Times New Roman" w:hAnsi="Times New Roman" w:cs="Times New Roman"/>
          <w:sz w:val="28"/>
          <w:szCs w:val="28"/>
        </w:rPr>
        <w:t xml:space="preserve"> формате, создавать </w:t>
      </w:r>
      <w:proofErr w:type="spellStart"/>
      <w:r w:rsidR="007C5EF7">
        <w:rPr>
          <w:rFonts w:ascii="Times New Roman" w:hAnsi="Times New Roman" w:cs="Times New Roman"/>
          <w:sz w:val="28"/>
          <w:szCs w:val="28"/>
        </w:rPr>
        <w:t>гугл</w:t>
      </w:r>
      <w:proofErr w:type="spellEnd"/>
      <w:r w:rsidR="007C5EF7">
        <w:rPr>
          <w:rFonts w:ascii="Times New Roman" w:hAnsi="Times New Roman" w:cs="Times New Roman"/>
          <w:sz w:val="28"/>
          <w:szCs w:val="28"/>
        </w:rPr>
        <w:t xml:space="preserve">-формы, вести дистанционные занятия и др.) </w:t>
      </w:r>
    </w:p>
    <w:p w:rsidR="004F0C9E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7C5EF7">
        <w:rPr>
          <w:rFonts w:ascii="Times New Roman" w:hAnsi="Times New Roman" w:cs="Times New Roman"/>
          <w:sz w:val="28"/>
          <w:szCs w:val="28"/>
        </w:rPr>
        <w:t xml:space="preserve">Слабая ориентировка в нормативно-правовом поле </w:t>
      </w:r>
    </w:p>
    <w:p w:rsidR="004F0C9E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7C5EF7">
        <w:rPr>
          <w:rFonts w:ascii="Times New Roman" w:hAnsi="Times New Roman" w:cs="Times New Roman"/>
          <w:sz w:val="28"/>
          <w:szCs w:val="28"/>
        </w:rPr>
        <w:t>Сложности подбора современных форм просветительской работ</w:t>
      </w:r>
      <w:r w:rsidR="00572379">
        <w:rPr>
          <w:rFonts w:ascii="Times New Roman" w:hAnsi="Times New Roman" w:cs="Times New Roman"/>
          <w:sz w:val="28"/>
          <w:szCs w:val="28"/>
        </w:rPr>
        <w:t>ы, учитывающих ее многофакторность и адресную направленность</w:t>
      </w:r>
    </w:p>
    <w:p w:rsidR="004F0C9E" w:rsidRPr="00890E09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Нужно отметить, что ряд педагогов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переакцентиру</w:t>
      </w:r>
      <w:r w:rsidR="003A1ED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возникающие затруднения на специфику современного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родительства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нежелание родителей участвовать в мероприятиях, организуемых педагогами, конфликтность, низкая педагогическая грамотность, сложности в детско-родительских отношениях, отсутствие интереса к воспитанию и образованию собственного ребенка. </w:t>
      </w:r>
    </w:p>
    <w:p w:rsidR="004F0C9E" w:rsidRDefault="004F0C9E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использование разработанного в ГБДОУ детском саду </w:t>
      </w:r>
      <w:r w:rsidRPr="004F0C9E">
        <w:rPr>
          <w:rFonts w:ascii="Times New Roman" w:hAnsi="Times New Roman" w:cs="Times New Roman"/>
          <w:sz w:val="28"/>
          <w:szCs w:val="28"/>
        </w:rPr>
        <w:t>№ 43 Василеостровского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диагностического инструментария, позволило не только конкретизировать имеющиеся </w:t>
      </w:r>
      <w:r w:rsidRPr="004F0C9E">
        <w:rPr>
          <w:rFonts w:ascii="Times New Roman" w:hAnsi="Times New Roman" w:cs="Times New Roman"/>
          <w:sz w:val="28"/>
          <w:szCs w:val="28"/>
        </w:rPr>
        <w:t>профессиональные дефициты педагогов</w:t>
      </w:r>
      <w:r>
        <w:rPr>
          <w:rFonts w:ascii="Times New Roman" w:hAnsi="Times New Roman" w:cs="Times New Roman"/>
          <w:sz w:val="28"/>
          <w:szCs w:val="28"/>
        </w:rPr>
        <w:t xml:space="preserve">, но и </w:t>
      </w:r>
      <w:r w:rsidR="007C440B">
        <w:rPr>
          <w:rFonts w:ascii="Times New Roman" w:hAnsi="Times New Roman" w:cs="Times New Roman"/>
          <w:sz w:val="28"/>
          <w:szCs w:val="28"/>
        </w:rPr>
        <w:t xml:space="preserve">выявить </w:t>
      </w:r>
      <w:r w:rsidR="007C440B" w:rsidRPr="007C440B">
        <w:rPr>
          <w:rFonts w:ascii="Times New Roman" w:hAnsi="Times New Roman" w:cs="Times New Roman"/>
          <w:sz w:val="28"/>
          <w:szCs w:val="28"/>
        </w:rPr>
        <w:t>сформулированн</w:t>
      </w:r>
      <w:r w:rsidR="007C440B">
        <w:rPr>
          <w:rFonts w:ascii="Times New Roman" w:hAnsi="Times New Roman" w:cs="Times New Roman"/>
          <w:sz w:val="28"/>
          <w:szCs w:val="28"/>
        </w:rPr>
        <w:t>ые</w:t>
      </w:r>
      <w:r w:rsidR="007C440B" w:rsidRPr="007C440B">
        <w:rPr>
          <w:rFonts w:ascii="Times New Roman" w:hAnsi="Times New Roman" w:cs="Times New Roman"/>
          <w:sz w:val="28"/>
          <w:szCs w:val="28"/>
        </w:rPr>
        <w:t xml:space="preserve"> субъективные представления</w:t>
      </w:r>
      <w:r w:rsidR="007C440B">
        <w:rPr>
          <w:rFonts w:ascii="Times New Roman" w:hAnsi="Times New Roman" w:cs="Times New Roman"/>
          <w:sz w:val="28"/>
          <w:szCs w:val="28"/>
        </w:rPr>
        <w:t xml:space="preserve"> педагогов</w:t>
      </w:r>
      <w:r w:rsidR="007C440B" w:rsidRPr="007C440B">
        <w:rPr>
          <w:rFonts w:ascii="Times New Roman" w:hAnsi="Times New Roman" w:cs="Times New Roman"/>
          <w:sz w:val="28"/>
          <w:szCs w:val="28"/>
        </w:rPr>
        <w:t>, относительно</w:t>
      </w:r>
      <w:r w:rsidR="007C440B" w:rsidRPr="007C440B">
        <w:t xml:space="preserve"> </w:t>
      </w:r>
      <w:r w:rsidR="007C440B" w:rsidRPr="007C440B">
        <w:rPr>
          <w:sz w:val="28"/>
          <w:szCs w:val="28"/>
        </w:rPr>
        <w:t>выстраивания эффективной</w:t>
      </w:r>
      <w:r w:rsidR="007C440B">
        <w:t xml:space="preserve"> </w:t>
      </w:r>
      <w:r w:rsidR="007C440B" w:rsidRPr="007C440B">
        <w:rPr>
          <w:rFonts w:ascii="Times New Roman" w:hAnsi="Times New Roman" w:cs="Times New Roman"/>
          <w:sz w:val="28"/>
          <w:szCs w:val="28"/>
        </w:rPr>
        <w:t>просветительской работы с родителями детей раннего возраста.</w:t>
      </w:r>
    </w:p>
    <w:p w:rsidR="00572379" w:rsidRDefault="003A1ED1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Полученные данные стали отправной точкой для разработки и реализации программы внутрифирменного обучения</w:t>
      </w:r>
      <w:r w:rsidR="005147FE">
        <w:rPr>
          <w:rFonts w:ascii="Times New Roman" w:hAnsi="Times New Roman" w:cs="Times New Roman"/>
          <w:sz w:val="28"/>
          <w:szCs w:val="28"/>
        </w:rPr>
        <w:t xml:space="preserve"> педагогов групп раннего возраста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147FE">
        <w:rPr>
          <w:rFonts w:ascii="Times New Roman" w:hAnsi="Times New Roman" w:cs="Times New Roman"/>
          <w:sz w:val="28"/>
          <w:szCs w:val="28"/>
        </w:rPr>
        <w:t xml:space="preserve">учитывающей специфику работы с родителями, имеющих детей от 1 года до 3 лет. </w:t>
      </w:r>
    </w:p>
    <w:p w:rsidR="00572379" w:rsidRDefault="00572379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ее основу был положен</w:t>
      </w:r>
      <w:r w:rsidRPr="00572379">
        <w:t xml:space="preserve"> </w:t>
      </w:r>
      <w:r w:rsidRPr="00572379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Pr="00572379">
        <w:rPr>
          <w:rFonts w:ascii="Times New Roman" w:hAnsi="Times New Roman" w:cs="Times New Roman"/>
          <w:sz w:val="28"/>
          <w:szCs w:val="28"/>
        </w:rPr>
        <w:t>компетентностный</w:t>
      </w:r>
      <w:proofErr w:type="spellEnd"/>
      <w:r w:rsidRPr="00572379">
        <w:rPr>
          <w:rFonts w:ascii="Times New Roman" w:hAnsi="Times New Roman" w:cs="Times New Roman"/>
          <w:sz w:val="28"/>
          <w:szCs w:val="28"/>
        </w:rPr>
        <w:t xml:space="preserve"> подход специалистов (И.А. </w:t>
      </w:r>
      <w:proofErr w:type="gramStart"/>
      <w:r w:rsidRPr="00572379">
        <w:rPr>
          <w:rFonts w:ascii="Times New Roman" w:hAnsi="Times New Roman" w:cs="Times New Roman"/>
          <w:sz w:val="28"/>
          <w:szCs w:val="28"/>
        </w:rPr>
        <w:t>Зимняя</w:t>
      </w:r>
      <w:proofErr w:type="gramEnd"/>
      <w:r w:rsidRPr="00572379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др.)</w:t>
      </w:r>
      <w:r w:rsidRPr="00572379">
        <w:rPr>
          <w:rFonts w:ascii="Times New Roman" w:hAnsi="Times New Roman" w:cs="Times New Roman"/>
          <w:sz w:val="28"/>
          <w:szCs w:val="28"/>
        </w:rPr>
        <w:t xml:space="preserve">, согласно которому переносится акцент со </w:t>
      </w:r>
      <w:proofErr w:type="spellStart"/>
      <w:r w:rsidRPr="00572379">
        <w:rPr>
          <w:rFonts w:ascii="Times New Roman" w:hAnsi="Times New Roman" w:cs="Times New Roman"/>
          <w:sz w:val="28"/>
          <w:szCs w:val="28"/>
        </w:rPr>
        <w:t>знаниевои</w:t>
      </w:r>
      <w:proofErr w:type="spellEnd"/>
      <w:r w:rsidRPr="00572379">
        <w:rPr>
          <w:rFonts w:ascii="Times New Roman" w:hAnsi="Times New Roman" w:cs="Times New Roman"/>
          <w:sz w:val="28"/>
          <w:szCs w:val="28"/>
        </w:rPr>
        <w:t xml:space="preserve"> системы, отвечающей на вопрос «что», на акцент обучения способам действия, отвечающего на вопрос «как». Основными критериями уровня профессиональной компетен</w:t>
      </w:r>
      <w:r>
        <w:rPr>
          <w:rFonts w:ascii="Times New Roman" w:hAnsi="Times New Roman" w:cs="Times New Roman"/>
          <w:sz w:val="28"/>
          <w:szCs w:val="28"/>
        </w:rPr>
        <w:t xml:space="preserve">тности педагогов в целом, и </w:t>
      </w:r>
      <w:r w:rsidRPr="00572379">
        <w:rPr>
          <w:rFonts w:ascii="Times New Roman" w:hAnsi="Times New Roman" w:cs="Times New Roman"/>
          <w:sz w:val="28"/>
          <w:szCs w:val="28"/>
        </w:rPr>
        <w:t>проведении просветительской работы с родителями детей раннего возраста</w:t>
      </w:r>
      <w:r>
        <w:rPr>
          <w:rFonts w:ascii="Times New Roman" w:hAnsi="Times New Roman" w:cs="Times New Roman"/>
          <w:sz w:val="28"/>
          <w:szCs w:val="28"/>
        </w:rPr>
        <w:t xml:space="preserve"> в частности, </w:t>
      </w:r>
      <w:r w:rsidRPr="00572379">
        <w:rPr>
          <w:rFonts w:ascii="Times New Roman" w:hAnsi="Times New Roman" w:cs="Times New Roman"/>
          <w:sz w:val="28"/>
          <w:szCs w:val="28"/>
        </w:rPr>
        <w:t xml:space="preserve">являются готовность, способность, направленность на выполнение деятельности, при которой компетентный специалист </w:t>
      </w:r>
      <w:r>
        <w:rPr>
          <w:rFonts w:ascii="Times New Roman" w:hAnsi="Times New Roman" w:cs="Times New Roman"/>
          <w:sz w:val="28"/>
          <w:szCs w:val="28"/>
        </w:rPr>
        <w:t xml:space="preserve">способен </w:t>
      </w:r>
      <w:r w:rsidRPr="00572379">
        <w:rPr>
          <w:rFonts w:ascii="Times New Roman" w:hAnsi="Times New Roman" w:cs="Times New Roman"/>
          <w:sz w:val="28"/>
          <w:szCs w:val="28"/>
        </w:rPr>
        <w:t>гибко ориенти</w:t>
      </w:r>
      <w:r>
        <w:rPr>
          <w:rFonts w:ascii="Times New Roman" w:hAnsi="Times New Roman" w:cs="Times New Roman"/>
          <w:sz w:val="28"/>
          <w:szCs w:val="28"/>
        </w:rPr>
        <w:t>роваться</w:t>
      </w:r>
      <w:r w:rsidRPr="00572379">
        <w:rPr>
          <w:rFonts w:ascii="Times New Roman" w:hAnsi="Times New Roman" w:cs="Times New Roman"/>
          <w:sz w:val="28"/>
          <w:szCs w:val="28"/>
        </w:rPr>
        <w:t xml:space="preserve"> в изменяющейся обстановке.</w:t>
      </w:r>
    </w:p>
    <w:p w:rsidR="00572379" w:rsidRDefault="00572379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же программа отвечает </w:t>
      </w:r>
      <w:r w:rsidRPr="00572379">
        <w:rPr>
          <w:rFonts w:ascii="Times New Roman" w:hAnsi="Times New Roman" w:cs="Times New Roman"/>
          <w:sz w:val="28"/>
          <w:szCs w:val="28"/>
        </w:rPr>
        <w:t>иде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572379">
        <w:rPr>
          <w:rFonts w:ascii="Times New Roman" w:hAnsi="Times New Roman" w:cs="Times New Roman"/>
          <w:sz w:val="28"/>
          <w:szCs w:val="28"/>
        </w:rPr>
        <w:t xml:space="preserve"> связи обучения с производственной деятельностью взрослых обучающихся, реальности и практичности целей обучения, использования в обучении жизненного опыта обучающихся, наглядности и индивидуализации обучения взрослых, развивающе</w:t>
      </w:r>
      <w:r>
        <w:rPr>
          <w:rFonts w:ascii="Times New Roman" w:hAnsi="Times New Roman" w:cs="Times New Roman"/>
          <w:sz w:val="28"/>
          <w:szCs w:val="28"/>
        </w:rPr>
        <w:t xml:space="preserve">го и непрерывного его характера, предложенного </w:t>
      </w:r>
      <w:r w:rsidR="003A1ED1" w:rsidRPr="003A1ED1">
        <w:rPr>
          <w:rFonts w:ascii="Times New Roman" w:hAnsi="Times New Roman" w:cs="Times New Roman"/>
          <w:sz w:val="28"/>
          <w:szCs w:val="28"/>
        </w:rPr>
        <w:t>К.Д. Ушински</w:t>
      </w:r>
      <w:r>
        <w:rPr>
          <w:rFonts w:ascii="Times New Roman" w:hAnsi="Times New Roman" w:cs="Times New Roman"/>
          <w:sz w:val="28"/>
          <w:szCs w:val="28"/>
        </w:rPr>
        <w:t>м.</w:t>
      </w:r>
    </w:p>
    <w:p w:rsidR="007C440B" w:rsidRDefault="00572379" w:rsidP="00572379">
      <w:pPr>
        <w:ind w:firstLine="709"/>
        <w:jc w:val="left"/>
        <w:rPr>
          <w:rFonts w:ascii="Times New Roman" w:hAnsi="Times New Roman" w:cs="Times New Roman"/>
          <w:sz w:val="28"/>
          <w:szCs w:val="28"/>
        </w:rPr>
      </w:pPr>
      <w:r w:rsidRPr="00572379">
        <w:rPr>
          <w:rFonts w:ascii="Times New Roman" w:hAnsi="Times New Roman" w:cs="Times New Roman"/>
          <w:sz w:val="28"/>
          <w:szCs w:val="28"/>
        </w:rPr>
        <w:lastRenderedPageBreak/>
        <w:t xml:space="preserve">Таким образом, </w:t>
      </w:r>
      <w:r>
        <w:rPr>
          <w:rFonts w:ascii="Times New Roman" w:hAnsi="Times New Roman" w:cs="Times New Roman"/>
          <w:sz w:val="28"/>
          <w:szCs w:val="28"/>
        </w:rPr>
        <w:t xml:space="preserve">проведенный анализ </w:t>
      </w:r>
      <w:r w:rsidRPr="00572379">
        <w:rPr>
          <w:rFonts w:ascii="Times New Roman" w:hAnsi="Times New Roman" w:cs="Times New Roman"/>
          <w:sz w:val="28"/>
          <w:szCs w:val="28"/>
        </w:rPr>
        <w:t xml:space="preserve">профессиональных дефицитов педагогов </w:t>
      </w:r>
      <w:r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Pr="00572379">
        <w:rPr>
          <w:rFonts w:ascii="Times New Roman" w:hAnsi="Times New Roman" w:cs="Times New Roman"/>
          <w:sz w:val="28"/>
          <w:szCs w:val="28"/>
        </w:rPr>
        <w:t>просветительск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72379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572379">
        <w:rPr>
          <w:rFonts w:ascii="Times New Roman" w:hAnsi="Times New Roman" w:cs="Times New Roman"/>
          <w:sz w:val="28"/>
          <w:szCs w:val="28"/>
        </w:rPr>
        <w:t xml:space="preserve"> с родителями детей раннего возраста</w:t>
      </w:r>
      <w:r>
        <w:rPr>
          <w:rFonts w:ascii="Times New Roman" w:hAnsi="Times New Roman" w:cs="Times New Roman"/>
          <w:sz w:val="28"/>
          <w:szCs w:val="28"/>
        </w:rPr>
        <w:t>, доказывает необходимость создания в дошкольном образовательном учреждении эффективного ресурса внутрифирменного обучения</w:t>
      </w:r>
      <w:r w:rsidRPr="0057237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опирающегося на </w:t>
      </w:r>
      <w:r w:rsidRPr="00572379">
        <w:rPr>
          <w:rFonts w:ascii="Times New Roman" w:hAnsi="Times New Roman" w:cs="Times New Roman"/>
          <w:sz w:val="28"/>
          <w:szCs w:val="28"/>
        </w:rPr>
        <w:t>реализацию взаимосвязей мотивационно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572379">
        <w:rPr>
          <w:rFonts w:ascii="Times New Roman" w:hAnsi="Times New Roman" w:cs="Times New Roman"/>
          <w:sz w:val="28"/>
          <w:szCs w:val="28"/>
        </w:rPr>
        <w:t>ценностных, теоретических и процессуально-организационных компонентов, с ориентацией на подготовку компетентного специалиста готового эффективно осуществл</w:t>
      </w:r>
      <w:r>
        <w:rPr>
          <w:rFonts w:ascii="Times New Roman" w:hAnsi="Times New Roman" w:cs="Times New Roman"/>
          <w:sz w:val="28"/>
          <w:szCs w:val="28"/>
        </w:rPr>
        <w:t xml:space="preserve">ять педагогическую деятельность по просвещению родителей. </w:t>
      </w:r>
      <w:r w:rsidRPr="005723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440B" w:rsidRPr="007C440B" w:rsidRDefault="007C440B" w:rsidP="0057237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4F0C9E" w:rsidRPr="00572379" w:rsidRDefault="004F0C9E" w:rsidP="00572379">
      <w:pPr>
        <w:keepNext/>
        <w:widowControl/>
        <w:autoSpaceDE/>
        <w:autoSpaceDN/>
        <w:adjustRightInd/>
        <w:spacing w:after="200"/>
        <w:ind w:firstLine="0"/>
        <w:jc w:val="center"/>
        <w:outlineLvl w:val="0"/>
        <w:rPr>
          <w:rFonts w:ascii="Times New Roman" w:eastAsia="Times New Roman" w:hAnsi="Times New Roman" w:cs="Times New Roman"/>
          <w:bCs/>
          <w:kern w:val="32"/>
          <w:sz w:val="28"/>
          <w:szCs w:val="28"/>
        </w:rPr>
      </w:pPr>
      <w:r w:rsidRPr="00572379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Список используемой литературы:</w:t>
      </w:r>
    </w:p>
    <w:p w:rsidR="00890E09" w:rsidRPr="00572379" w:rsidRDefault="00890E09" w:rsidP="00572379">
      <w:pPr>
        <w:keepNext/>
        <w:widowControl/>
        <w:autoSpaceDE/>
        <w:autoSpaceDN/>
        <w:adjustRightInd/>
        <w:spacing w:after="200"/>
        <w:ind w:firstLine="0"/>
        <w:jc w:val="left"/>
        <w:outlineLvl w:val="0"/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</w:pPr>
      <w:r w:rsidRPr="00890E09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Национальный проект «Образование».</w:t>
      </w:r>
      <w:r w:rsidRPr="00890E09">
        <w:rPr>
          <w:rFonts w:ascii="Times New Roman" w:eastAsia="Times New Roman" w:hAnsi="Times New Roman" w:cs="Times New Roman"/>
          <w:b/>
          <w:bCs/>
          <w:i/>
          <w:iCs/>
          <w:kern w:val="32"/>
          <w:sz w:val="28"/>
          <w:szCs w:val="28"/>
        </w:rPr>
        <w:t xml:space="preserve"> </w:t>
      </w:r>
      <w:r w:rsidRPr="00890E0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>Паспорт утверждён решением президиума Совета при Президенте Российской Федерации по стратегическому развитию и национальным проектам 24</w:t>
      </w:r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 декабря 2018 года №</w:t>
      </w:r>
      <w:r w:rsidR="007E1A35"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 </w:t>
      </w:r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>16</w:t>
      </w:r>
      <w:bookmarkStart w:id="0" w:name="_GoBack"/>
      <w:bookmarkEnd w:id="0"/>
    </w:p>
    <w:p w:rsidR="00890E09" w:rsidRPr="00572379" w:rsidRDefault="00890E09" w:rsidP="00572379">
      <w:pPr>
        <w:keepNext/>
        <w:widowControl/>
        <w:autoSpaceDE/>
        <w:autoSpaceDN/>
        <w:adjustRightInd/>
        <w:spacing w:after="200"/>
        <w:ind w:firstLine="0"/>
        <w:jc w:val="left"/>
        <w:outlineLvl w:val="0"/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</w:pPr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>Приказ Министерства  труда и социальной защиты Российской Федерации от 8 октября 2013г. № 544 н «Об утверждении профессионального стандарта Педагог (педагогическая деятельность в дошкольном, начальном общем, основном общем, среднем общем образовании) (воспитатель, учитель)»</w:t>
      </w:r>
    </w:p>
    <w:p w:rsidR="007E1A35" w:rsidRPr="00572379" w:rsidRDefault="007E1A35" w:rsidP="00572379">
      <w:pPr>
        <w:keepNext/>
        <w:widowControl/>
        <w:autoSpaceDE/>
        <w:autoSpaceDN/>
        <w:adjustRightInd/>
        <w:spacing w:after="200"/>
        <w:ind w:firstLine="0"/>
        <w:jc w:val="left"/>
        <w:outlineLvl w:val="0"/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</w:pPr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Василькова Т.А. В19  Основы </w:t>
      </w:r>
      <w:proofErr w:type="spellStart"/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>андрагогики</w:t>
      </w:r>
      <w:proofErr w:type="spellEnd"/>
      <w:proofErr w:type="gramStart"/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 :</w:t>
      </w:r>
      <w:proofErr w:type="gramEnd"/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 учебное пособие / Т.А. Василькова. — М.</w:t>
      </w:r>
      <w:proofErr w:type="gramStart"/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 :</w:t>
      </w:r>
      <w:proofErr w:type="gramEnd"/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 КНОРУС, 2009. — 256 с.</w:t>
      </w:r>
    </w:p>
    <w:p w:rsidR="00890E09" w:rsidRPr="00572379" w:rsidRDefault="007E1A35" w:rsidP="00572379">
      <w:pPr>
        <w:keepNext/>
        <w:widowControl/>
        <w:autoSpaceDE/>
        <w:autoSpaceDN/>
        <w:adjustRightInd/>
        <w:spacing w:after="200"/>
        <w:ind w:firstLine="0"/>
        <w:jc w:val="left"/>
        <w:outlineLvl w:val="0"/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</w:pPr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 xml:space="preserve">Савельева М.Г. Педагогические кейсы: конструирование и использование в процессе обучения и оценки компетенций студентов: Учебно-методическое пособие/Ижевск, </w:t>
      </w:r>
      <w:proofErr w:type="spellStart"/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>УдГУ</w:t>
      </w:r>
      <w:proofErr w:type="spellEnd"/>
      <w:r w:rsidRPr="00572379"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  <w:t>, 2013.94 с.</w:t>
      </w:r>
    </w:p>
    <w:p w:rsidR="007E1A35" w:rsidRPr="00890E09" w:rsidRDefault="007E1A35" w:rsidP="00572379">
      <w:pPr>
        <w:keepNext/>
        <w:widowControl/>
        <w:autoSpaceDE/>
        <w:autoSpaceDN/>
        <w:adjustRightInd/>
        <w:spacing w:after="200"/>
        <w:ind w:firstLine="0"/>
        <w:jc w:val="left"/>
        <w:outlineLvl w:val="0"/>
        <w:rPr>
          <w:rFonts w:ascii="Times New Roman" w:eastAsia="Times New Roman" w:hAnsi="Times New Roman" w:cs="Times New Roman"/>
          <w:bCs/>
          <w:iCs/>
          <w:kern w:val="32"/>
          <w:sz w:val="28"/>
          <w:szCs w:val="28"/>
        </w:rPr>
      </w:pPr>
    </w:p>
    <w:p w:rsidR="00DB5F82" w:rsidRPr="00890E09" w:rsidRDefault="00DB5F82" w:rsidP="00572379">
      <w:pPr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25FE" w:rsidRPr="00890E09" w:rsidRDefault="00CE25FE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F82" w:rsidRPr="00890E09" w:rsidRDefault="00DB5F82" w:rsidP="005723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B5F82" w:rsidRPr="00890E09" w:rsidSect="00890E0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50B47"/>
    <w:multiLevelType w:val="hybridMultilevel"/>
    <w:tmpl w:val="0ADE62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DA6301"/>
    <w:multiLevelType w:val="hybridMultilevel"/>
    <w:tmpl w:val="D53E4B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B17CFD"/>
    <w:multiLevelType w:val="hybridMultilevel"/>
    <w:tmpl w:val="418608F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4251E6"/>
    <w:multiLevelType w:val="multilevel"/>
    <w:tmpl w:val="72906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FBA566F"/>
    <w:multiLevelType w:val="multilevel"/>
    <w:tmpl w:val="450EAE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56C61F19"/>
    <w:multiLevelType w:val="hybridMultilevel"/>
    <w:tmpl w:val="6D12D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112D14"/>
    <w:multiLevelType w:val="hybridMultilevel"/>
    <w:tmpl w:val="0860ABA8"/>
    <w:lvl w:ilvl="0" w:tplc="E95287EC">
      <w:start w:val="1"/>
      <w:numFmt w:val="bullet"/>
      <w:lvlText w:val=""/>
      <w:lvlJc w:val="left"/>
      <w:pPr>
        <w:ind w:left="60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1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9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6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3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0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79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5E4"/>
    <w:rsid w:val="00015295"/>
    <w:rsid w:val="000A1CE3"/>
    <w:rsid w:val="00270AC0"/>
    <w:rsid w:val="002A7019"/>
    <w:rsid w:val="002C7D63"/>
    <w:rsid w:val="00382B01"/>
    <w:rsid w:val="003937CC"/>
    <w:rsid w:val="003A1ED1"/>
    <w:rsid w:val="004F0C9E"/>
    <w:rsid w:val="005147FE"/>
    <w:rsid w:val="005433C8"/>
    <w:rsid w:val="00572379"/>
    <w:rsid w:val="00581199"/>
    <w:rsid w:val="005D361A"/>
    <w:rsid w:val="006343C5"/>
    <w:rsid w:val="00634B3F"/>
    <w:rsid w:val="006F437D"/>
    <w:rsid w:val="00715D9C"/>
    <w:rsid w:val="00773A2C"/>
    <w:rsid w:val="007C440B"/>
    <w:rsid w:val="007C5EF7"/>
    <w:rsid w:val="007E1A35"/>
    <w:rsid w:val="0080494F"/>
    <w:rsid w:val="00814B02"/>
    <w:rsid w:val="00814FC4"/>
    <w:rsid w:val="00815A29"/>
    <w:rsid w:val="00890E09"/>
    <w:rsid w:val="008A6555"/>
    <w:rsid w:val="008B35E4"/>
    <w:rsid w:val="008C6FED"/>
    <w:rsid w:val="00917A88"/>
    <w:rsid w:val="00933766"/>
    <w:rsid w:val="0098468B"/>
    <w:rsid w:val="00AA3217"/>
    <w:rsid w:val="00AD3234"/>
    <w:rsid w:val="00B01EC9"/>
    <w:rsid w:val="00B41410"/>
    <w:rsid w:val="00B4399C"/>
    <w:rsid w:val="00B80E93"/>
    <w:rsid w:val="00B93EBD"/>
    <w:rsid w:val="00BA2BE1"/>
    <w:rsid w:val="00C12073"/>
    <w:rsid w:val="00C5683D"/>
    <w:rsid w:val="00CA242F"/>
    <w:rsid w:val="00CE25FE"/>
    <w:rsid w:val="00D04E79"/>
    <w:rsid w:val="00DB5F82"/>
    <w:rsid w:val="00DF234C"/>
    <w:rsid w:val="00E04C1D"/>
    <w:rsid w:val="00E47772"/>
    <w:rsid w:val="00EA5985"/>
    <w:rsid w:val="00EA6C14"/>
    <w:rsid w:val="00EF6536"/>
    <w:rsid w:val="00F2632D"/>
    <w:rsid w:val="00FE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B0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4E79"/>
    <w:pPr>
      <w:widowControl/>
      <w:autoSpaceDE/>
      <w:autoSpaceDN/>
      <w:adjustRightInd/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D04E7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D323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A70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B0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4E79"/>
    <w:pPr>
      <w:widowControl/>
      <w:autoSpaceDE/>
      <w:autoSpaceDN/>
      <w:adjustRightInd/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D04E7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D323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A70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1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9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9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19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8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0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2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54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26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0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3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1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3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1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88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2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1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8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56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65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9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13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1366</Words>
  <Characters>7788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2021-03-17T13:52:00Z</cp:lastPrinted>
  <dcterms:created xsi:type="dcterms:W3CDTF">2021-04-13T12:59:00Z</dcterms:created>
  <dcterms:modified xsi:type="dcterms:W3CDTF">2021-04-13T12:59:00Z</dcterms:modified>
</cp:coreProperties>
</file>